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34C1D" w:rsidRPr="00C34C1D" w:rsidRDefault="00C34C1D" w:rsidP="00E4217C">
      <w:pPr>
        <w:shd w:val="clear" w:color="auto" w:fill="FFFFFF"/>
        <w:spacing w:after="120" w:line="240" w:lineRule="atLeast"/>
        <w:outlineLvl w:val="1"/>
        <w:rPr>
          <w:rFonts w:ascii="Times New Roman" w:eastAsia="Times New Roman" w:hAnsi="Times New Roman" w:cs="Times New Roman"/>
          <w:b/>
          <w:sz w:val="24"/>
          <w:szCs w:val="24"/>
          <w:u w:val="single"/>
          <w:lang w:val="en-US" w:eastAsia="es-ES"/>
        </w:rPr>
      </w:pPr>
      <w:bookmarkStart w:id="0" w:name="_GoBack"/>
      <w:bookmarkEnd w:id="0"/>
    </w:p>
    <w:p w:rsidR="00C34C1D" w:rsidRPr="00C34C1D" w:rsidRDefault="00C34C1D" w:rsidP="00E4217C">
      <w:pPr>
        <w:shd w:val="clear" w:color="auto" w:fill="FFFFFF"/>
        <w:spacing w:after="120" w:line="240" w:lineRule="atLeast"/>
        <w:outlineLvl w:val="1"/>
        <w:rPr>
          <w:rFonts w:ascii="Times New Roman" w:eastAsia="Times New Roman" w:hAnsi="Times New Roman" w:cs="Times New Roman"/>
          <w:b/>
          <w:sz w:val="24"/>
          <w:szCs w:val="24"/>
          <w:u w:val="single"/>
          <w:lang w:val="en-US" w:eastAsia="es-ES"/>
        </w:rPr>
      </w:pPr>
    </w:p>
    <w:p w:rsidR="00C34C1D" w:rsidRPr="00C34C1D" w:rsidRDefault="00C34C1D" w:rsidP="00E4217C">
      <w:pPr>
        <w:shd w:val="clear" w:color="auto" w:fill="FFFFFF"/>
        <w:spacing w:after="120" w:line="240" w:lineRule="atLeast"/>
        <w:outlineLvl w:val="1"/>
        <w:rPr>
          <w:rFonts w:ascii="Times New Roman" w:eastAsia="Times New Roman" w:hAnsi="Times New Roman" w:cs="Times New Roman"/>
          <w:b/>
          <w:sz w:val="24"/>
          <w:szCs w:val="24"/>
          <w:u w:val="single"/>
          <w:lang w:val="en-US" w:eastAsia="es-ES"/>
        </w:rPr>
      </w:pPr>
    </w:p>
    <w:p w:rsidR="00C34C1D" w:rsidRPr="00C34C1D" w:rsidRDefault="00C34C1D" w:rsidP="00E4217C">
      <w:pPr>
        <w:shd w:val="clear" w:color="auto" w:fill="FFFFFF"/>
        <w:spacing w:after="120" w:line="240" w:lineRule="atLeast"/>
        <w:outlineLvl w:val="1"/>
        <w:rPr>
          <w:rFonts w:ascii="Times New Roman" w:eastAsia="Times New Roman" w:hAnsi="Times New Roman" w:cs="Times New Roman"/>
          <w:b/>
          <w:sz w:val="24"/>
          <w:szCs w:val="24"/>
          <w:u w:val="single"/>
          <w:lang w:val="en-US" w:eastAsia="es-ES"/>
        </w:rPr>
      </w:pPr>
    </w:p>
    <w:p w:rsidR="00C34C1D" w:rsidRPr="00C34C1D" w:rsidRDefault="00C34C1D" w:rsidP="00E4217C">
      <w:pPr>
        <w:shd w:val="clear" w:color="auto" w:fill="FFFFFF"/>
        <w:spacing w:after="120" w:line="240" w:lineRule="atLeast"/>
        <w:outlineLvl w:val="1"/>
        <w:rPr>
          <w:rFonts w:ascii="Times New Roman" w:eastAsia="Times New Roman" w:hAnsi="Times New Roman" w:cs="Times New Roman"/>
          <w:b/>
          <w:sz w:val="24"/>
          <w:szCs w:val="24"/>
          <w:u w:val="single"/>
          <w:lang w:val="en-US" w:eastAsia="es-ES"/>
        </w:rPr>
      </w:pPr>
    </w:p>
    <w:p w:rsidR="00C34C1D" w:rsidRDefault="00C34C1D" w:rsidP="00E4217C">
      <w:pPr>
        <w:shd w:val="clear" w:color="auto" w:fill="FFFFFF"/>
        <w:spacing w:after="120" w:line="240" w:lineRule="atLeast"/>
        <w:outlineLvl w:val="1"/>
        <w:rPr>
          <w:rFonts w:ascii="Times New Roman" w:eastAsia="Times New Roman" w:hAnsi="Times New Roman" w:cs="Times New Roman"/>
          <w:b/>
          <w:sz w:val="24"/>
          <w:szCs w:val="24"/>
          <w:u w:val="single"/>
          <w:lang w:val="en-US" w:eastAsia="es-ES"/>
        </w:rPr>
      </w:pPr>
    </w:p>
    <w:p w:rsidR="00FE7427" w:rsidRPr="00C34C1D" w:rsidRDefault="00FE7427" w:rsidP="00E4217C">
      <w:pPr>
        <w:shd w:val="clear" w:color="auto" w:fill="FFFFFF"/>
        <w:spacing w:after="120" w:line="240" w:lineRule="atLeast"/>
        <w:outlineLvl w:val="1"/>
        <w:rPr>
          <w:rFonts w:ascii="Times New Roman" w:eastAsia="Times New Roman" w:hAnsi="Times New Roman" w:cs="Times New Roman"/>
          <w:b/>
          <w:sz w:val="24"/>
          <w:szCs w:val="24"/>
          <w:u w:val="single"/>
          <w:lang w:val="en-US" w:eastAsia="es-ES"/>
        </w:rPr>
      </w:pPr>
    </w:p>
    <w:p w:rsidR="00C34C1D" w:rsidRPr="00C34C1D" w:rsidRDefault="00C34C1D" w:rsidP="00E4217C">
      <w:pPr>
        <w:shd w:val="clear" w:color="auto" w:fill="FFFFFF"/>
        <w:spacing w:after="120" w:line="240" w:lineRule="atLeast"/>
        <w:outlineLvl w:val="1"/>
        <w:rPr>
          <w:rFonts w:ascii="Times New Roman" w:eastAsia="Times New Roman" w:hAnsi="Times New Roman" w:cs="Times New Roman"/>
          <w:b/>
          <w:sz w:val="24"/>
          <w:szCs w:val="24"/>
          <w:u w:val="single"/>
          <w:lang w:val="en-US" w:eastAsia="es-ES"/>
        </w:rPr>
      </w:pPr>
    </w:p>
    <w:p w:rsidR="00E4217C" w:rsidRPr="00FE7427" w:rsidRDefault="00E4217C" w:rsidP="00C34C1D">
      <w:pPr>
        <w:rPr>
          <w:rFonts w:ascii="Algerian" w:hAnsi="Algerian"/>
          <w:b/>
          <w:sz w:val="40"/>
          <w:u w:val="single"/>
          <w:lang w:val="en-US" w:eastAsia="es-ES"/>
        </w:rPr>
      </w:pPr>
      <w:r w:rsidRPr="00FE7427">
        <w:rPr>
          <w:rFonts w:ascii="Algerian" w:hAnsi="Algerian"/>
          <w:b/>
          <w:sz w:val="40"/>
          <w:u w:val="single"/>
          <w:lang w:val="en-US" w:eastAsia="es-ES"/>
        </w:rPr>
        <w:t xml:space="preserve">Proyecto </w:t>
      </w:r>
      <w:proofErr w:type="spellStart"/>
      <w:r w:rsidRPr="00FE7427">
        <w:rPr>
          <w:rFonts w:ascii="Algerian" w:hAnsi="Algerian"/>
          <w:b/>
          <w:sz w:val="40"/>
          <w:u w:val="single"/>
          <w:lang w:val="en-US" w:eastAsia="es-ES"/>
        </w:rPr>
        <w:t>largometraje</w:t>
      </w:r>
      <w:proofErr w:type="spellEnd"/>
      <w:r w:rsidRPr="00FE7427">
        <w:rPr>
          <w:rFonts w:ascii="Algerian" w:hAnsi="Algerian"/>
          <w:b/>
          <w:sz w:val="40"/>
          <w:u w:val="single"/>
          <w:lang w:val="en-US" w:eastAsia="es-ES"/>
        </w:rPr>
        <w:t xml:space="preserve"> western:</w:t>
      </w:r>
    </w:p>
    <w:p w:rsidR="00E2766B" w:rsidRPr="00FE7427" w:rsidRDefault="00E2766B" w:rsidP="00C34C1D">
      <w:pPr>
        <w:rPr>
          <w:rFonts w:ascii="Algerian" w:hAnsi="Algerian"/>
          <w:b/>
          <w:sz w:val="40"/>
          <w:lang w:val="en-US" w:eastAsia="es-ES"/>
        </w:rPr>
      </w:pPr>
    </w:p>
    <w:p w:rsidR="00D4585A" w:rsidRPr="00FE7427" w:rsidRDefault="00E4217C" w:rsidP="00C34C1D">
      <w:pPr>
        <w:rPr>
          <w:rFonts w:ascii="Algerian" w:hAnsi="Algerian"/>
          <w:b/>
          <w:color w:val="FF0000"/>
          <w:sz w:val="40"/>
          <w:u w:val="single"/>
          <w:lang w:val="en-US" w:eastAsia="es-ES"/>
        </w:rPr>
      </w:pPr>
      <w:r w:rsidRPr="00FE7427">
        <w:rPr>
          <w:rFonts w:ascii="Algerian" w:hAnsi="Algerian"/>
          <w:b/>
          <w:color w:val="FF0000"/>
          <w:sz w:val="40"/>
          <w:u w:val="single"/>
          <w:lang w:val="en-US" w:eastAsia="es-ES"/>
        </w:rPr>
        <w:t>THE CROSSING</w:t>
      </w:r>
    </w:p>
    <w:p w:rsidR="00E2766B" w:rsidRPr="00C34C1D" w:rsidRDefault="00E2766B" w:rsidP="007D79B6">
      <w:pPr>
        <w:shd w:val="clear" w:color="auto" w:fill="FFFFFF"/>
        <w:spacing w:after="120" w:line="240" w:lineRule="atLeast"/>
        <w:outlineLvl w:val="1"/>
        <w:rPr>
          <w:rFonts w:ascii="Times New Roman" w:eastAsia="Times New Roman" w:hAnsi="Times New Roman" w:cs="Times New Roman"/>
          <w:b/>
          <w:sz w:val="24"/>
          <w:szCs w:val="24"/>
          <w:u w:val="single"/>
          <w:lang w:val="en-US" w:eastAsia="es-ES"/>
        </w:rPr>
      </w:pPr>
    </w:p>
    <w:p w:rsidR="00C34C1D" w:rsidRPr="00C34C1D" w:rsidRDefault="00C34C1D">
      <w:pPr>
        <w:rPr>
          <w:rFonts w:ascii="Times New Roman" w:hAnsi="Times New Roman" w:cs="Times New Roman"/>
          <w:b/>
          <w:sz w:val="24"/>
          <w:szCs w:val="24"/>
          <w:lang w:val="en-US"/>
        </w:rPr>
      </w:pPr>
      <w:r w:rsidRPr="00C34C1D">
        <w:rPr>
          <w:rFonts w:ascii="Times New Roman" w:hAnsi="Times New Roman" w:cs="Times New Roman"/>
          <w:b/>
          <w:sz w:val="24"/>
          <w:szCs w:val="24"/>
          <w:lang w:val="en-US"/>
        </w:rPr>
        <w:br w:type="page"/>
      </w:r>
    </w:p>
    <w:sdt>
      <w:sdtPr>
        <w:rPr>
          <w:rFonts w:asciiTheme="minorHAnsi" w:eastAsiaTheme="minorHAnsi" w:hAnsiTheme="minorHAnsi" w:cstheme="minorBidi"/>
          <w:color w:val="auto"/>
          <w:sz w:val="22"/>
          <w:szCs w:val="22"/>
          <w:lang w:val="es-ES"/>
        </w:rPr>
        <w:id w:val="431088010"/>
        <w:docPartObj>
          <w:docPartGallery w:val="Table of Contents"/>
          <w:docPartUnique/>
        </w:docPartObj>
      </w:sdtPr>
      <w:sdtEndPr>
        <w:rPr>
          <w:b/>
          <w:bCs/>
          <w:noProof/>
        </w:rPr>
      </w:sdtEndPr>
      <w:sdtContent>
        <w:p w:rsidR="00C34C1D" w:rsidRDefault="0070132F">
          <w:pPr>
            <w:pStyle w:val="TtuloTDC"/>
          </w:pPr>
          <w:proofErr w:type="spellStart"/>
          <w:r>
            <w:t>Indice</w:t>
          </w:r>
          <w:proofErr w:type="spellEnd"/>
        </w:p>
        <w:p w:rsidR="0070132F" w:rsidRDefault="00C34C1D">
          <w:pPr>
            <w:pStyle w:val="TDC1"/>
            <w:tabs>
              <w:tab w:val="right" w:leader="dot" w:pos="8494"/>
            </w:tabs>
            <w:rPr>
              <w:noProof/>
            </w:rPr>
          </w:pPr>
          <w:r>
            <w:fldChar w:fldCharType="begin"/>
          </w:r>
          <w:r>
            <w:instrText xml:space="preserve"> TOC \o "1-3" \h \z \u </w:instrText>
          </w:r>
          <w:r>
            <w:fldChar w:fldCharType="separate"/>
          </w:r>
        </w:p>
        <w:p w:rsidR="0070132F" w:rsidRDefault="000A5B48">
          <w:pPr>
            <w:pStyle w:val="TDC1"/>
            <w:tabs>
              <w:tab w:val="right" w:leader="dot" w:pos="8494"/>
            </w:tabs>
            <w:rPr>
              <w:rFonts w:eastAsiaTheme="minorEastAsia"/>
              <w:noProof/>
              <w:lang w:val="en-US"/>
            </w:rPr>
          </w:pPr>
          <w:hyperlink w:anchor="_Toc490129422" w:history="1">
            <w:r w:rsidR="0070132F" w:rsidRPr="00697A86">
              <w:rPr>
                <w:rStyle w:val="Hipervnculo"/>
                <w:noProof/>
              </w:rPr>
              <w:t>Sinopsis:</w:t>
            </w:r>
            <w:r w:rsidR="0070132F">
              <w:rPr>
                <w:noProof/>
                <w:webHidden/>
              </w:rPr>
              <w:tab/>
            </w:r>
            <w:r w:rsidR="0070132F">
              <w:rPr>
                <w:noProof/>
                <w:webHidden/>
              </w:rPr>
              <w:fldChar w:fldCharType="begin"/>
            </w:r>
            <w:r w:rsidR="0070132F">
              <w:rPr>
                <w:noProof/>
                <w:webHidden/>
              </w:rPr>
              <w:instrText xml:space="preserve"> PAGEREF _Toc490129422 \h </w:instrText>
            </w:r>
            <w:r w:rsidR="0070132F">
              <w:rPr>
                <w:noProof/>
                <w:webHidden/>
              </w:rPr>
            </w:r>
            <w:r w:rsidR="0070132F">
              <w:rPr>
                <w:noProof/>
                <w:webHidden/>
              </w:rPr>
              <w:fldChar w:fldCharType="separate"/>
            </w:r>
            <w:r w:rsidR="00FE7427">
              <w:rPr>
                <w:noProof/>
                <w:webHidden/>
              </w:rPr>
              <w:t>2</w:t>
            </w:r>
            <w:r w:rsidR="0070132F">
              <w:rPr>
                <w:noProof/>
                <w:webHidden/>
              </w:rPr>
              <w:fldChar w:fldCharType="end"/>
            </w:r>
          </w:hyperlink>
        </w:p>
        <w:p w:rsidR="0070132F" w:rsidRDefault="000A5B48">
          <w:pPr>
            <w:pStyle w:val="TDC1"/>
            <w:tabs>
              <w:tab w:val="right" w:leader="dot" w:pos="8494"/>
            </w:tabs>
            <w:rPr>
              <w:rFonts w:eastAsiaTheme="minorEastAsia"/>
              <w:noProof/>
              <w:lang w:val="en-US"/>
            </w:rPr>
          </w:pPr>
          <w:hyperlink w:anchor="_Toc490129423" w:history="1">
            <w:r w:rsidR="0070132F" w:rsidRPr="00697A86">
              <w:rPr>
                <w:rStyle w:val="Hipervnculo"/>
                <w:noProof/>
              </w:rPr>
              <w:t>Breve memoria de dirección:</w:t>
            </w:r>
            <w:r w:rsidR="0070132F">
              <w:rPr>
                <w:noProof/>
                <w:webHidden/>
              </w:rPr>
              <w:tab/>
            </w:r>
            <w:r w:rsidR="0070132F">
              <w:rPr>
                <w:noProof/>
                <w:webHidden/>
              </w:rPr>
              <w:fldChar w:fldCharType="begin"/>
            </w:r>
            <w:r w:rsidR="0070132F">
              <w:rPr>
                <w:noProof/>
                <w:webHidden/>
              </w:rPr>
              <w:instrText xml:space="preserve"> PAGEREF _Toc490129423 \h </w:instrText>
            </w:r>
            <w:r w:rsidR="0070132F">
              <w:rPr>
                <w:noProof/>
                <w:webHidden/>
              </w:rPr>
            </w:r>
            <w:r w:rsidR="0070132F">
              <w:rPr>
                <w:noProof/>
                <w:webHidden/>
              </w:rPr>
              <w:fldChar w:fldCharType="separate"/>
            </w:r>
            <w:r w:rsidR="00FE7427">
              <w:rPr>
                <w:noProof/>
                <w:webHidden/>
              </w:rPr>
              <w:t>2</w:t>
            </w:r>
            <w:r w:rsidR="0070132F">
              <w:rPr>
                <w:noProof/>
                <w:webHidden/>
              </w:rPr>
              <w:fldChar w:fldCharType="end"/>
            </w:r>
          </w:hyperlink>
        </w:p>
        <w:p w:rsidR="0070132F" w:rsidRDefault="000A5B48">
          <w:pPr>
            <w:pStyle w:val="TDC1"/>
            <w:tabs>
              <w:tab w:val="right" w:leader="dot" w:pos="8494"/>
            </w:tabs>
            <w:rPr>
              <w:rFonts w:eastAsiaTheme="minorEastAsia"/>
              <w:noProof/>
              <w:lang w:val="en-US"/>
            </w:rPr>
          </w:pPr>
          <w:hyperlink w:anchor="_Toc490129424" w:history="1">
            <w:r w:rsidR="0070132F" w:rsidRPr="00697A86">
              <w:rPr>
                <w:rStyle w:val="Hipervnculo"/>
                <w:rFonts w:eastAsia="Times New Roman"/>
                <w:noProof/>
                <w:lang w:eastAsia="es-ES_tradnl"/>
              </w:rPr>
              <w:t>Biografía del director:</w:t>
            </w:r>
            <w:r w:rsidR="0070132F">
              <w:rPr>
                <w:noProof/>
                <w:webHidden/>
              </w:rPr>
              <w:tab/>
            </w:r>
            <w:r w:rsidR="0070132F">
              <w:rPr>
                <w:noProof/>
                <w:webHidden/>
              </w:rPr>
              <w:fldChar w:fldCharType="begin"/>
            </w:r>
            <w:r w:rsidR="0070132F">
              <w:rPr>
                <w:noProof/>
                <w:webHidden/>
              </w:rPr>
              <w:instrText xml:space="preserve"> PAGEREF _Toc490129424 \h </w:instrText>
            </w:r>
            <w:r w:rsidR="0070132F">
              <w:rPr>
                <w:noProof/>
                <w:webHidden/>
              </w:rPr>
            </w:r>
            <w:r w:rsidR="0070132F">
              <w:rPr>
                <w:noProof/>
                <w:webHidden/>
              </w:rPr>
              <w:fldChar w:fldCharType="separate"/>
            </w:r>
            <w:r w:rsidR="00FE7427">
              <w:rPr>
                <w:noProof/>
                <w:webHidden/>
              </w:rPr>
              <w:t>2</w:t>
            </w:r>
            <w:r w:rsidR="0070132F">
              <w:rPr>
                <w:noProof/>
                <w:webHidden/>
              </w:rPr>
              <w:fldChar w:fldCharType="end"/>
            </w:r>
          </w:hyperlink>
        </w:p>
        <w:p w:rsidR="0070132F" w:rsidRDefault="000A5B48">
          <w:pPr>
            <w:pStyle w:val="TDC1"/>
            <w:tabs>
              <w:tab w:val="right" w:leader="dot" w:pos="8494"/>
            </w:tabs>
            <w:rPr>
              <w:rFonts w:eastAsiaTheme="minorEastAsia"/>
              <w:noProof/>
              <w:lang w:val="en-US"/>
            </w:rPr>
          </w:pPr>
          <w:hyperlink w:anchor="_Toc490129425" w:history="1">
            <w:r w:rsidR="0070132F" w:rsidRPr="00697A86">
              <w:rPr>
                <w:rStyle w:val="Hipervnculo"/>
                <w:rFonts w:eastAsia="Times New Roman"/>
                <w:noProof/>
                <w:lang w:eastAsia="es-ES"/>
              </w:rPr>
              <w:t>Propuesta de localizaciones:</w:t>
            </w:r>
            <w:r w:rsidR="0070132F">
              <w:rPr>
                <w:noProof/>
                <w:webHidden/>
              </w:rPr>
              <w:tab/>
            </w:r>
            <w:r w:rsidR="0070132F">
              <w:rPr>
                <w:noProof/>
                <w:webHidden/>
              </w:rPr>
              <w:fldChar w:fldCharType="begin"/>
            </w:r>
            <w:r w:rsidR="0070132F">
              <w:rPr>
                <w:noProof/>
                <w:webHidden/>
              </w:rPr>
              <w:instrText xml:space="preserve"> PAGEREF _Toc490129425 \h </w:instrText>
            </w:r>
            <w:r w:rsidR="0070132F">
              <w:rPr>
                <w:noProof/>
                <w:webHidden/>
              </w:rPr>
            </w:r>
            <w:r w:rsidR="0070132F">
              <w:rPr>
                <w:noProof/>
                <w:webHidden/>
              </w:rPr>
              <w:fldChar w:fldCharType="separate"/>
            </w:r>
            <w:r w:rsidR="00FE7427">
              <w:rPr>
                <w:noProof/>
                <w:webHidden/>
              </w:rPr>
              <w:t>2</w:t>
            </w:r>
            <w:r w:rsidR="0070132F">
              <w:rPr>
                <w:noProof/>
                <w:webHidden/>
              </w:rPr>
              <w:fldChar w:fldCharType="end"/>
            </w:r>
          </w:hyperlink>
        </w:p>
        <w:p w:rsidR="0070132F" w:rsidRDefault="000A5B48">
          <w:pPr>
            <w:pStyle w:val="TDC1"/>
            <w:tabs>
              <w:tab w:val="right" w:leader="dot" w:pos="8494"/>
            </w:tabs>
            <w:rPr>
              <w:rFonts w:eastAsiaTheme="minorEastAsia"/>
              <w:noProof/>
              <w:lang w:val="en-US"/>
            </w:rPr>
          </w:pPr>
          <w:hyperlink w:anchor="_Toc490129426" w:history="1">
            <w:r w:rsidR="0070132F" w:rsidRPr="00697A86">
              <w:rPr>
                <w:rStyle w:val="Hipervnculo"/>
                <w:rFonts w:eastAsia="Times New Roman"/>
                <w:noProof/>
                <w:lang w:eastAsia="es-ES"/>
              </w:rPr>
              <w:t>Listado de localizaciones:</w:t>
            </w:r>
            <w:r w:rsidR="0070132F">
              <w:rPr>
                <w:noProof/>
                <w:webHidden/>
              </w:rPr>
              <w:tab/>
            </w:r>
            <w:r w:rsidR="0070132F">
              <w:rPr>
                <w:noProof/>
                <w:webHidden/>
              </w:rPr>
              <w:fldChar w:fldCharType="begin"/>
            </w:r>
            <w:r w:rsidR="0070132F">
              <w:rPr>
                <w:noProof/>
                <w:webHidden/>
              </w:rPr>
              <w:instrText xml:space="preserve"> PAGEREF _Toc490129426 \h </w:instrText>
            </w:r>
            <w:r w:rsidR="0070132F">
              <w:rPr>
                <w:noProof/>
                <w:webHidden/>
              </w:rPr>
            </w:r>
            <w:r w:rsidR="0070132F">
              <w:rPr>
                <w:noProof/>
                <w:webHidden/>
              </w:rPr>
              <w:fldChar w:fldCharType="separate"/>
            </w:r>
            <w:r w:rsidR="00FE7427">
              <w:rPr>
                <w:noProof/>
                <w:webHidden/>
              </w:rPr>
              <w:t>2</w:t>
            </w:r>
            <w:r w:rsidR="0070132F">
              <w:rPr>
                <w:noProof/>
                <w:webHidden/>
              </w:rPr>
              <w:fldChar w:fldCharType="end"/>
            </w:r>
          </w:hyperlink>
        </w:p>
        <w:p w:rsidR="0070132F" w:rsidRDefault="000A5B48">
          <w:pPr>
            <w:pStyle w:val="TDC1"/>
            <w:tabs>
              <w:tab w:val="right" w:leader="dot" w:pos="8494"/>
            </w:tabs>
            <w:rPr>
              <w:rFonts w:eastAsiaTheme="minorEastAsia"/>
              <w:noProof/>
              <w:lang w:val="en-US"/>
            </w:rPr>
          </w:pPr>
          <w:hyperlink w:anchor="_Toc490129427" w:history="1">
            <w:r w:rsidR="0070132F" w:rsidRPr="00697A86">
              <w:rPr>
                <w:rStyle w:val="Hipervnculo"/>
                <w:rFonts w:eastAsia="Times New Roman"/>
                <w:noProof/>
                <w:lang w:eastAsia="es-ES"/>
              </w:rPr>
              <w:t>Ficha técnica:</w:t>
            </w:r>
            <w:r w:rsidR="0070132F">
              <w:rPr>
                <w:noProof/>
                <w:webHidden/>
              </w:rPr>
              <w:tab/>
            </w:r>
            <w:r w:rsidR="0070132F">
              <w:rPr>
                <w:noProof/>
                <w:webHidden/>
              </w:rPr>
              <w:fldChar w:fldCharType="begin"/>
            </w:r>
            <w:r w:rsidR="0070132F">
              <w:rPr>
                <w:noProof/>
                <w:webHidden/>
              </w:rPr>
              <w:instrText xml:space="preserve"> PAGEREF _Toc490129427 \h </w:instrText>
            </w:r>
            <w:r w:rsidR="0070132F">
              <w:rPr>
                <w:noProof/>
                <w:webHidden/>
              </w:rPr>
            </w:r>
            <w:r w:rsidR="0070132F">
              <w:rPr>
                <w:noProof/>
                <w:webHidden/>
              </w:rPr>
              <w:fldChar w:fldCharType="separate"/>
            </w:r>
            <w:r w:rsidR="00FE7427">
              <w:rPr>
                <w:noProof/>
                <w:webHidden/>
              </w:rPr>
              <w:t>2</w:t>
            </w:r>
            <w:r w:rsidR="0070132F">
              <w:rPr>
                <w:noProof/>
                <w:webHidden/>
              </w:rPr>
              <w:fldChar w:fldCharType="end"/>
            </w:r>
          </w:hyperlink>
        </w:p>
        <w:p w:rsidR="0070132F" w:rsidRDefault="000A5B48">
          <w:pPr>
            <w:pStyle w:val="TDC1"/>
            <w:tabs>
              <w:tab w:val="right" w:leader="dot" w:pos="8494"/>
            </w:tabs>
            <w:rPr>
              <w:rFonts w:eastAsiaTheme="minorEastAsia"/>
              <w:noProof/>
              <w:lang w:val="en-US"/>
            </w:rPr>
          </w:pPr>
          <w:hyperlink w:anchor="_Toc490129428" w:history="1">
            <w:r w:rsidR="0070132F" w:rsidRPr="00697A86">
              <w:rPr>
                <w:rStyle w:val="Hipervnculo"/>
                <w:rFonts w:eastAsia="Times New Roman"/>
                <w:noProof/>
                <w:lang w:eastAsia="es-ES"/>
              </w:rPr>
              <w:t>Fechas aproximadas de rodaje:</w:t>
            </w:r>
            <w:r w:rsidR="0070132F">
              <w:rPr>
                <w:noProof/>
                <w:webHidden/>
              </w:rPr>
              <w:tab/>
            </w:r>
            <w:r w:rsidR="0070132F">
              <w:rPr>
                <w:noProof/>
                <w:webHidden/>
              </w:rPr>
              <w:fldChar w:fldCharType="begin"/>
            </w:r>
            <w:r w:rsidR="0070132F">
              <w:rPr>
                <w:noProof/>
                <w:webHidden/>
              </w:rPr>
              <w:instrText xml:space="preserve"> PAGEREF _Toc490129428 \h </w:instrText>
            </w:r>
            <w:r w:rsidR="0070132F">
              <w:rPr>
                <w:noProof/>
                <w:webHidden/>
              </w:rPr>
            </w:r>
            <w:r w:rsidR="0070132F">
              <w:rPr>
                <w:noProof/>
                <w:webHidden/>
              </w:rPr>
              <w:fldChar w:fldCharType="separate"/>
            </w:r>
            <w:r w:rsidR="00FE7427">
              <w:rPr>
                <w:noProof/>
                <w:webHidden/>
              </w:rPr>
              <w:t>2</w:t>
            </w:r>
            <w:r w:rsidR="0070132F">
              <w:rPr>
                <w:noProof/>
                <w:webHidden/>
              </w:rPr>
              <w:fldChar w:fldCharType="end"/>
            </w:r>
          </w:hyperlink>
        </w:p>
        <w:p w:rsidR="0070132F" w:rsidRDefault="000A5B48">
          <w:pPr>
            <w:pStyle w:val="TDC1"/>
            <w:tabs>
              <w:tab w:val="right" w:leader="dot" w:pos="8494"/>
            </w:tabs>
            <w:rPr>
              <w:rFonts w:eastAsiaTheme="minorEastAsia"/>
              <w:noProof/>
              <w:lang w:val="en-US"/>
            </w:rPr>
          </w:pPr>
          <w:hyperlink w:anchor="_Toc490129429" w:history="1">
            <w:r w:rsidR="0070132F" w:rsidRPr="00697A86">
              <w:rPr>
                <w:rStyle w:val="Hipervnculo"/>
                <w:rFonts w:eastAsia="Times New Roman"/>
                <w:noProof/>
                <w:lang w:eastAsia="es-ES"/>
              </w:rPr>
              <w:t>Ficha artística:</w:t>
            </w:r>
            <w:r w:rsidR="0070132F">
              <w:rPr>
                <w:noProof/>
                <w:webHidden/>
              </w:rPr>
              <w:tab/>
            </w:r>
            <w:r w:rsidR="0070132F">
              <w:rPr>
                <w:noProof/>
                <w:webHidden/>
              </w:rPr>
              <w:fldChar w:fldCharType="begin"/>
            </w:r>
            <w:r w:rsidR="0070132F">
              <w:rPr>
                <w:noProof/>
                <w:webHidden/>
              </w:rPr>
              <w:instrText xml:space="preserve"> PAGEREF _Toc490129429 \h </w:instrText>
            </w:r>
            <w:r w:rsidR="0070132F">
              <w:rPr>
                <w:noProof/>
                <w:webHidden/>
              </w:rPr>
            </w:r>
            <w:r w:rsidR="0070132F">
              <w:rPr>
                <w:noProof/>
                <w:webHidden/>
              </w:rPr>
              <w:fldChar w:fldCharType="separate"/>
            </w:r>
            <w:r w:rsidR="00FE7427">
              <w:rPr>
                <w:noProof/>
                <w:webHidden/>
              </w:rPr>
              <w:t>2</w:t>
            </w:r>
            <w:r w:rsidR="0070132F">
              <w:rPr>
                <w:noProof/>
                <w:webHidden/>
              </w:rPr>
              <w:fldChar w:fldCharType="end"/>
            </w:r>
          </w:hyperlink>
        </w:p>
        <w:p w:rsidR="0070132F" w:rsidRDefault="000A5B48">
          <w:pPr>
            <w:pStyle w:val="TDC1"/>
            <w:tabs>
              <w:tab w:val="right" w:leader="dot" w:pos="8494"/>
            </w:tabs>
            <w:rPr>
              <w:rFonts w:eastAsiaTheme="minorEastAsia"/>
              <w:noProof/>
              <w:lang w:val="en-US"/>
            </w:rPr>
          </w:pPr>
          <w:hyperlink w:anchor="_Toc490129430" w:history="1">
            <w:r w:rsidR="0070132F" w:rsidRPr="00697A86">
              <w:rPr>
                <w:rStyle w:val="Hipervnculo"/>
                <w:noProof/>
              </w:rPr>
              <w:t>Plan de financiación y presupuesto estimado:</w:t>
            </w:r>
            <w:r w:rsidR="0070132F">
              <w:rPr>
                <w:noProof/>
                <w:webHidden/>
              </w:rPr>
              <w:tab/>
            </w:r>
            <w:r w:rsidR="0070132F">
              <w:rPr>
                <w:noProof/>
                <w:webHidden/>
              </w:rPr>
              <w:fldChar w:fldCharType="begin"/>
            </w:r>
            <w:r w:rsidR="0070132F">
              <w:rPr>
                <w:noProof/>
                <w:webHidden/>
              </w:rPr>
              <w:instrText xml:space="preserve"> PAGEREF _Toc490129430 \h </w:instrText>
            </w:r>
            <w:r w:rsidR="0070132F">
              <w:rPr>
                <w:noProof/>
                <w:webHidden/>
              </w:rPr>
            </w:r>
            <w:r w:rsidR="0070132F">
              <w:rPr>
                <w:noProof/>
                <w:webHidden/>
              </w:rPr>
              <w:fldChar w:fldCharType="separate"/>
            </w:r>
            <w:r w:rsidR="00FE7427">
              <w:rPr>
                <w:noProof/>
                <w:webHidden/>
              </w:rPr>
              <w:t>2</w:t>
            </w:r>
            <w:r w:rsidR="0070132F">
              <w:rPr>
                <w:noProof/>
                <w:webHidden/>
              </w:rPr>
              <w:fldChar w:fldCharType="end"/>
            </w:r>
          </w:hyperlink>
        </w:p>
        <w:p w:rsidR="0070132F" w:rsidRDefault="000A5B48">
          <w:pPr>
            <w:pStyle w:val="TDC2"/>
            <w:tabs>
              <w:tab w:val="right" w:leader="dot" w:pos="8494"/>
            </w:tabs>
            <w:rPr>
              <w:rFonts w:eastAsiaTheme="minorEastAsia"/>
              <w:noProof/>
              <w:lang w:val="en-US"/>
            </w:rPr>
          </w:pPr>
          <w:hyperlink w:anchor="_Toc490129431" w:history="1">
            <w:r w:rsidR="0070132F" w:rsidRPr="00697A86">
              <w:rPr>
                <w:rStyle w:val="Hipervnculo"/>
                <w:noProof/>
              </w:rPr>
              <w:t>Opciones presupuestarias según convenios 2016:</w:t>
            </w:r>
            <w:r w:rsidR="0070132F">
              <w:rPr>
                <w:noProof/>
                <w:webHidden/>
              </w:rPr>
              <w:tab/>
            </w:r>
            <w:r w:rsidR="0070132F">
              <w:rPr>
                <w:noProof/>
                <w:webHidden/>
              </w:rPr>
              <w:fldChar w:fldCharType="begin"/>
            </w:r>
            <w:r w:rsidR="0070132F">
              <w:rPr>
                <w:noProof/>
                <w:webHidden/>
              </w:rPr>
              <w:instrText xml:space="preserve"> PAGEREF _Toc490129431 \h </w:instrText>
            </w:r>
            <w:r w:rsidR="0070132F">
              <w:rPr>
                <w:noProof/>
                <w:webHidden/>
              </w:rPr>
            </w:r>
            <w:r w:rsidR="0070132F">
              <w:rPr>
                <w:noProof/>
                <w:webHidden/>
              </w:rPr>
              <w:fldChar w:fldCharType="separate"/>
            </w:r>
            <w:r w:rsidR="00FE7427">
              <w:rPr>
                <w:noProof/>
                <w:webHidden/>
              </w:rPr>
              <w:t>2</w:t>
            </w:r>
            <w:r w:rsidR="0070132F">
              <w:rPr>
                <w:noProof/>
                <w:webHidden/>
              </w:rPr>
              <w:fldChar w:fldCharType="end"/>
            </w:r>
          </w:hyperlink>
        </w:p>
        <w:p w:rsidR="0070132F" w:rsidRDefault="000A5B48">
          <w:pPr>
            <w:pStyle w:val="TDC2"/>
            <w:tabs>
              <w:tab w:val="right" w:leader="dot" w:pos="8494"/>
            </w:tabs>
            <w:rPr>
              <w:rFonts w:eastAsiaTheme="minorEastAsia"/>
              <w:noProof/>
              <w:lang w:val="en-US"/>
            </w:rPr>
          </w:pPr>
          <w:hyperlink w:anchor="_Toc490129432" w:history="1">
            <w:r w:rsidR="0070132F" w:rsidRPr="00697A86">
              <w:rPr>
                <w:rStyle w:val="Hipervnculo"/>
                <w:noProof/>
              </w:rPr>
              <w:t>Aprovechamiento de recursos:</w:t>
            </w:r>
            <w:r w:rsidR="0070132F">
              <w:rPr>
                <w:noProof/>
                <w:webHidden/>
              </w:rPr>
              <w:tab/>
            </w:r>
            <w:r w:rsidR="0070132F">
              <w:rPr>
                <w:noProof/>
                <w:webHidden/>
              </w:rPr>
              <w:fldChar w:fldCharType="begin"/>
            </w:r>
            <w:r w:rsidR="0070132F">
              <w:rPr>
                <w:noProof/>
                <w:webHidden/>
              </w:rPr>
              <w:instrText xml:space="preserve"> PAGEREF _Toc490129432 \h </w:instrText>
            </w:r>
            <w:r w:rsidR="0070132F">
              <w:rPr>
                <w:noProof/>
                <w:webHidden/>
              </w:rPr>
            </w:r>
            <w:r w:rsidR="0070132F">
              <w:rPr>
                <w:noProof/>
                <w:webHidden/>
              </w:rPr>
              <w:fldChar w:fldCharType="separate"/>
            </w:r>
            <w:r w:rsidR="00FE7427">
              <w:rPr>
                <w:noProof/>
                <w:webHidden/>
              </w:rPr>
              <w:t>2</w:t>
            </w:r>
            <w:r w:rsidR="0070132F">
              <w:rPr>
                <w:noProof/>
                <w:webHidden/>
              </w:rPr>
              <w:fldChar w:fldCharType="end"/>
            </w:r>
          </w:hyperlink>
        </w:p>
        <w:p w:rsidR="0070132F" w:rsidRDefault="000A5B48">
          <w:pPr>
            <w:pStyle w:val="TDC1"/>
            <w:tabs>
              <w:tab w:val="right" w:leader="dot" w:pos="8494"/>
            </w:tabs>
            <w:rPr>
              <w:rFonts w:eastAsiaTheme="minorEastAsia"/>
              <w:noProof/>
              <w:lang w:val="en-US"/>
            </w:rPr>
          </w:pPr>
          <w:hyperlink w:anchor="_Toc490129433" w:history="1">
            <w:r w:rsidR="0070132F" w:rsidRPr="00697A86">
              <w:rPr>
                <w:rStyle w:val="Hipervnculo"/>
                <w:noProof/>
              </w:rPr>
              <w:t>Distribución:</w:t>
            </w:r>
            <w:r w:rsidR="0070132F">
              <w:rPr>
                <w:noProof/>
                <w:webHidden/>
              </w:rPr>
              <w:tab/>
            </w:r>
            <w:r w:rsidR="0070132F">
              <w:rPr>
                <w:noProof/>
                <w:webHidden/>
              </w:rPr>
              <w:fldChar w:fldCharType="begin"/>
            </w:r>
            <w:r w:rsidR="0070132F">
              <w:rPr>
                <w:noProof/>
                <w:webHidden/>
              </w:rPr>
              <w:instrText xml:space="preserve"> PAGEREF _Toc490129433 \h </w:instrText>
            </w:r>
            <w:r w:rsidR="0070132F">
              <w:rPr>
                <w:noProof/>
                <w:webHidden/>
              </w:rPr>
            </w:r>
            <w:r w:rsidR="0070132F">
              <w:rPr>
                <w:noProof/>
                <w:webHidden/>
              </w:rPr>
              <w:fldChar w:fldCharType="separate"/>
            </w:r>
            <w:r w:rsidR="00FE7427">
              <w:rPr>
                <w:noProof/>
                <w:webHidden/>
              </w:rPr>
              <w:t>2</w:t>
            </w:r>
            <w:r w:rsidR="0070132F">
              <w:rPr>
                <w:noProof/>
                <w:webHidden/>
              </w:rPr>
              <w:fldChar w:fldCharType="end"/>
            </w:r>
          </w:hyperlink>
        </w:p>
        <w:p w:rsidR="00AC2748" w:rsidRDefault="00AC2748">
          <w:pPr>
            <w:pStyle w:val="TDC1"/>
            <w:tabs>
              <w:tab w:val="right" w:leader="dot" w:pos="8494"/>
            </w:tabs>
            <w:rPr>
              <w:rStyle w:val="Hipervnculo"/>
              <w:noProof/>
            </w:rPr>
          </w:pPr>
        </w:p>
        <w:p w:rsidR="00AC2748" w:rsidRDefault="00AC2748">
          <w:pPr>
            <w:pStyle w:val="TDC1"/>
            <w:tabs>
              <w:tab w:val="right" w:leader="dot" w:pos="8494"/>
            </w:tabs>
            <w:rPr>
              <w:rStyle w:val="Hipervnculo"/>
              <w:noProof/>
            </w:rPr>
          </w:pPr>
        </w:p>
        <w:p w:rsidR="0070132F" w:rsidRDefault="000A5B48">
          <w:pPr>
            <w:pStyle w:val="TDC1"/>
            <w:tabs>
              <w:tab w:val="right" w:leader="dot" w:pos="8494"/>
            </w:tabs>
            <w:rPr>
              <w:rFonts w:eastAsiaTheme="minorEastAsia"/>
              <w:noProof/>
              <w:lang w:val="en-US"/>
            </w:rPr>
          </w:pPr>
          <w:hyperlink w:anchor="_Toc490129434" w:history="1">
            <w:r w:rsidR="0070132F" w:rsidRPr="00697A86">
              <w:rPr>
                <w:rStyle w:val="Hipervnculo"/>
                <w:noProof/>
              </w:rPr>
              <w:t>ANEXO 1:</w:t>
            </w:r>
            <w:r w:rsidR="0070132F">
              <w:rPr>
                <w:noProof/>
                <w:webHidden/>
              </w:rPr>
              <w:tab/>
            </w:r>
            <w:r w:rsidR="0070132F">
              <w:rPr>
                <w:noProof/>
                <w:webHidden/>
              </w:rPr>
              <w:fldChar w:fldCharType="begin"/>
            </w:r>
            <w:r w:rsidR="0070132F">
              <w:rPr>
                <w:noProof/>
                <w:webHidden/>
              </w:rPr>
              <w:instrText xml:space="preserve"> PAGEREF _Toc490129434 \h </w:instrText>
            </w:r>
            <w:r w:rsidR="0070132F">
              <w:rPr>
                <w:noProof/>
                <w:webHidden/>
              </w:rPr>
            </w:r>
            <w:r w:rsidR="0070132F">
              <w:rPr>
                <w:noProof/>
                <w:webHidden/>
              </w:rPr>
              <w:fldChar w:fldCharType="separate"/>
            </w:r>
            <w:r w:rsidR="00FE7427">
              <w:rPr>
                <w:noProof/>
                <w:webHidden/>
              </w:rPr>
              <w:t>2</w:t>
            </w:r>
            <w:r w:rsidR="0070132F">
              <w:rPr>
                <w:noProof/>
                <w:webHidden/>
              </w:rPr>
              <w:fldChar w:fldCharType="end"/>
            </w:r>
          </w:hyperlink>
        </w:p>
        <w:p w:rsidR="0070132F" w:rsidRDefault="000A5B48">
          <w:pPr>
            <w:pStyle w:val="TDC2"/>
            <w:tabs>
              <w:tab w:val="right" w:leader="dot" w:pos="8494"/>
            </w:tabs>
            <w:rPr>
              <w:rFonts w:eastAsiaTheme="minorEastAsia"/>
              <w:noProof/>
              <w:lang w:val="en-US"/>
            </w:rPr>
          </w:pPr>
          <w:hyperlink w:anchor="_Toc490129435" w:history="1">
            <w:r w:rsidR="0070132F" w:rsidRPr="00697A86">
              <w:rPr>
                <w:rStyle w:val="Hipervnculo"/>
                <w:noProof/>
              </w:rPr>
              <w:t>TRATAMIENTO DE LA IMAGEN Y DE LA BANDA SONORA:</w:t>
            </w:r>
            <w:r w:rsidR="0070132F">
              <w:rPr>
                <w:noProof/>
                <w:webHidden/>
              </w:rPr>
              <w:tab/>
            </w:r>
            <w:r w:rsidR="0070132F">
              <w:rPr>
                <w:noProof/>
                <w:webHidden/>
              </w:rPr>
              <w:fldChar w:fldCharType="begin"/>
            </w:r>
            <w:r w:rsidR="0070132F">
              <w:rPr>
                <w:noProof/>
                <w:webHidden/>
              </w:rPr>
              <w:instrText xml:space="preserve"> PAGEREF _Toc490129435 \h </w:instrText>
            </w:r>
            <w:r w:rsidR="0070132F">
              <w:rPr>
                <w:noProof/>
                <w:webHidden/>
              </w:rPr>
            </w:r>
            <w:r w:rsidR="0070132F">
              <w:rPr>
                <w:noProof/>
                <w:webHidden/>
              </w:rPr>
              <w:fldChar w:fldCharType="separate"/>
            </w:r>
            <w:r w:rsidR="00FE7427">
              <w:rPr>
                <w:noProof/>
                <w:webHidden/>
              </w:rPr>
              <w:t>2</w:t>
            </w:r>
            <w:r w:rsidR="0070132F">
              <w:rPr>
                <w:noProof/>
                <w:webHidden/>
              </w:rPr>
              <w:fldChar w:fldCharType="end"/>
            </w:r>
          </w:hyperlink>
        </w:p>
        <w:p w:rsidR="0070132F" w:rsidRDefault="000A5B48">
          <w:pPr>
            <w:pStyle w:val="TDC3"/>
            <w:tabs>
              <w:tab w:val="right" w:leader="dot" w:pos="8494"/>
            </w:tabs>
            <w:rPr>
              <w:rFonts w:eastAsiaTheme="minorEastAsia"/>
              <w:noProof/>
              <w:lang w:val="en-US"/>
            </w:rPr>
          </w:pPr>
          <w:hyperlink w:anchor="_Toc490129436" w:history="1">
            <w:r w:rsidR="0070132F" w:rsidRPr="00697A86">
              <w:rPr>
                <w:rStyle w:val="Hipervnculo"/>
                <w:rFonts w:eastAsia="Times New Roman"/>
                <w:noProof/>
              </w:rPr>
              <w:t>Lenguaje:</w:t>
            </w:r>
            <w:r w:rsidR="0070132F">
              <w:rPr>
                <w:noProof/>
                <w:webHidden/>
              </w:rPr>
              <w:tab/>
            </w:r>
            <w:r w:rsidR="0070132F">
              <w:rPr>
                <w:noProof/>
                <w:webHidden/>
              </w:rPr>
              <w:fldChar w:fldCharType="begin"/>
            </w:r>
            <w:r w:rsidR="0070132F">
              <w:rPr>
                <w:noProof/>
                <w:webHidden/>
              </w:rPr>
              <w:instrText xml:space="preserve"> PAGEREF _Toc490129436 \h </w:instrText>
            </w:r>
            <w:r w:rsidR="0070132F">
              <w:rPr>
                <w:noProof/>
                <w:webHidden/>
              </w:rPr>
            </w:r>
            <w:r w:rsidR="0070132F">
              <w:rPr>
                <w:noProof/>
                <w:webHidden/>
              </w:rPr>
              <w:fldChar w:fldCharType="separate"/>
            </w:r>
            <w:r w:rsidR="00FE7427">
              <w:rPr>
                <w:noProof/>
                <w:webHidden/>
              </w:rPr>
              <w:t>2</w:t>
            </w:r>
            <w:r w:rsidR="0070132F">
              <w:rPr>
                <w:noProof/>
                <w:webHidden/>
              </w:rPr>
              <w:fldChar w:fldCharType="end"/>
            </w:r>
          </w:hyperlink>
        </w:p>
        <w:p w:rsidR="0070132F" w:rsidRDefault="000A5B48">
          <w:pPr>
            <w:pStyle w:val="TDC3"/>
            <w:tabs>
              <w:tab w:val="right" w:leader="dot" w:pos="8494"/>
            </w:tabs>
            <w:rPr>
              <w:rFonts w:eastAsiaTheme="minorEastAsia"/>
              <w:noProof/>
              <w:lang w:val="en-US"/>
            </w:rPr>
          </w:pPr>
          <w:hyperlink w:anchor="_Toc490129437" w:history="1">
            <w:r w:rsidR="0070132F" w:rsidRPr="00697A86">
              <w:rPr>
                <w:rStyle w:val="Hipervnculo"/>
                <w:rFonts w:eastAsia="Times New Roman"/>
                <w:noProof/>
              </w:rPr>
              <w:t>Tono:</w:t>
            </w:r>
            <w:r w:rsidR="0070132F">
              <w:rPr>
                <w:noProof/>
                <w:webHidden/>
              </w:rPr>
              <w:tab/>
            </w:r>
            <w:r w:rsidR="0070132F">
              <w:rPr>
                <w:noProof/>
                <w:webHidden/>
              </w:rPr>
              <w:fldChar w:fldCharType="begin"/>
            </w:r>
            <w:r w:rsidR="0070132F">
              <w:rPr>
                <w:noProof/>
                <w:webHidden/>
              </w:rPr>
              <w:instrText xml:space="preserve"> PAGEREF _Toc490129437 \h </w:instrText>
            </w:r>
            <w:r w:rsidR="0070132F">
              <w:rPr>
                <w:noProof/>
                <w:webHidden/>
              </w:rPr>
            </w:r>
            <w:r w:rsidR="0070132F">
              <w:rPr>
                <w:noProof/>
                <w:webHidden/>
              </w:rPr>
              <w:fldChar w:fldCharType="separate"/>
            </w:r>
            <w:r w:rsidR="00FE7427">
              <w:rPr>
                <w:noProof/>
                <w:webHidden/>
              </w:rPr>
              <w:t>2</w:t>
            </w:r>
            <w:r w:rsidR="0070132F">
              <w:rPr>
                <w:noProof/>
                <w:webHidden/>
              </w:rPr>
              <w:fldChar w:fldCharType="end"/>
            </w:r>
          </w:hyperlink>
        </w:p>
        <w:p w:rsidR="0070132F" w:rsidRDefault="000A5B48">
          <w:pPr>
            <w:pStyle w:val="TDC3"/>
            <w:tabs>
              <w:tab w:val="right" w:leader="dot" w:pos="8494"/>
            </w:tabs>
            <w:rPr>
              <w:rFonts w:eastAsiaTheme="minorEastAsia"/>
              <w:noProof/>
              <w:lang w:val="en-US"/>
            </w:rPr>
          </w:pPr>
          <w:hyperlink w:anchor="_Toc490129438" w:history="1">
            <w:r w:rsidR="0070132F" w:rsidRPr="00697A86">
              <w:rPr>
                <w:rStyle w:val="Hipervnculo"/>
                <w:rFonts w:eastAsia="Times New Roman"/>
                <w:noProof/>
              </w:rPr>
              <w:t>Ritmo:</w:t>
            </w:r>
            <w:r w:rsidR="0070132F">
              <w:rPr>
                <w:noProof/>
                <w:webHidden/>
              </w:rPr>
              <w:tab/>
            </w:r>
            <w:r w:rsidR="0070132F">
              <w:rPr>
                <w:noProof/>
                <w:webHidden/>
              </w:rPr>
              <w:fldChar w:fldCharType="begin"/>
            </w:r>
            <w:r w:rsidR="0070132F">
              <w:rPr>
                <w:noProof/>
                <w:webHidden/>
              </w:rPr>
              <w:instrText xml:space="preserve"> PAGEREF _Toc490129438 \h </w:instrText>
            </w:r>
            <w:r w:rsidR="0070132F">
              <w:rPr>
                <w:noProof/>
                <w:webHidden/>
              </w:rPr>
            </w:r>
            <w:r w:rsidR="0070132F">
              <w:rPr>
                <w:noProof/>
                <w:webHidden/>
              </w:rPr>
              <w:fldChar w:fldCharType="separate"/>
            </w:r>
            <w:r w:rsidR="00FE7427">
              <w:rPr>
                <w:noProof/>
                <w:webHidden/>
              </w:rPr>
              <w:t>2</w:t>
            </w:r>
            <w:r w:rsidR="0070132F">
              <w:rPr>
                <w:noProof/>
                <w:webHidden/>
              </w:rPr>
              <w:fldChar w:fldCharType="end"/>
            </w:r>
          </w:hyperlink>
        </w:p>
        <w:p w:rsidR="00C34C1D" w:rsidRDefault="00C34C1D">
          <w:r>
            <w:rPr>
              <w:b/>
              <w:bCs/>
              <w:noProof/>
            </w:rPr>
            <w:fldChar w:fldCharType="end"/>
          </w:r>
        </w:p>
      </w:sdtContent>
    </w:sdt>
    <w:p w:rsidR="00C34C1D" w:rsidRDefault="00C34C1D">
      <w:pPr>
        <w:rPr>
          <w:rFonts w:ascii="Times New Roman" w:hAnsi="Times New Roman" w:cs="Times New Roman"/>
          <w:b/>
          <w:sz w:val="24"/>
          <w:szCs w:val="24"/>
          <w:lang w:val="en-US"/>
        </w:rPr>
      </w:pPr>
      <w:r>
        <w:rPr>
          <w:rFonts w:ascii="Times New Roman" w:hAnsi="Times New Roman" w:cs="Times New Roman"/>
          <w:b/>
          <w:sz w:val="24"/>
          <w:szCs w:val="24"/>
          <w:lang w:val="en-US"/>
        </w:rPr>
        <w:br w:type="page"/>
      </w:r>
    </w:p>
    <w:p w:rsidR="00D4585A" w:rsidRPr="00C34C1D" w:rsidRDefault="00D4585A" w:rsidP="00C34C1D">
      <w:pPr>
        <w:pStyle w:val="Ttulo1"/>
      </w:pPr>
      <w:bookmarkStart w:id="1" w:name="_Toc490129422"/>
      <w:r w:rsidRPr="00C34C1D">
        <w:lastRenderedPageBreak/>
        <w:t>S</w:t>
      </w:r>
      <w:r w:rsidR="00C34C1D">
        <w:t>inopsis</w:t>
      </w:r>
      <w:r w:rsidRPr="00C34C1D">
        <w:t>:</w:t>
      </w:r>
      <w:bookmarkEnd w:id="1"/>
    </w:p>
    <w:p w:rsidR="00CC20ED" w:rsidRPr="00C34C1D" w:rsidRDefault="00CC20ED" w:rsidP="00CC20ED">
      <w:pPr>
        <w:shd w:val="clear" w:color="auto" w:fill="FFFFFF"/>
        <w:spacing w:after="240" w:line="360" w:lineRule="auto"/>
        <w:jc w:val="both"/>
        <w:rPr>
          <w:rFonts w:ascii="Times New Roman" w:eastAsia="Times New Roman" w:hAnsi="Times New Roman" w:cs="Times New Roman"/>
          <w:bCs/>
          <w:sz w:val="24"/>
          <w:szCs w:val="24"/>
          <w:lang w:eastAsia="es-ES"/>
        </w:rPr>
      </w:pPr>
      <w:r w:rsidRPr="00C34C1D">
        <w:rPr>
          <w:rFonts w:ascii="Times New Roman" w:eastAsia="Times New Roman" w:hAnsi="Times New Roman" w:cs="Times New Roman"/>
          <w:bCs/>
          <w:sz w:val="24"/>
          <w:szCs w:val="24"/>
          <w:lang w:eastAsia="es-ES"/>
        </w:rPr>
        <w:t xml:space="preserve">El pistolero Wild está enamorado de Alice, una maestra de música. El día en que éste le pide matrimonio, Alice sufre un desgraciado accidente y muere. Entonces Wild intenta lo imposible: recurre a la magia negra de un indio </w:t>
      </w:r>
      <w:proofErr w:type="spellStart"/>
      <w:r w:rsidRPr="00C34C1D">
        <w:rPr>
          <w:rFonts w:ascii="Times New Roman" w:eastAsia="Times New Roman" w:hAnsi="Times New Roman" w:cs="Times New Roman"/>
          <w:bCs/>
          <w:sz w:val="24"/>
          <w:szCs w:val="24"/>
          <w:lang w:eastAsia="es-ES"/>
        </w:rPr>
        <w:t>Crow</w:t>
      </w:r>
      <w:proofErr w:type="spellEnd"/>
      <w:r w:rsidRPr="00C34C1D">
        <w:rPr>
          <w:rFonts w:ascii="Times New Roman" w:eastAsia="Times New Roman" w:hAnsi="Times New Roman" w:cs="Times New Roman"/>
          <w:bCs/>
          <w:sz w:val="24"/>
          <w:szCs w:val="24"/>
          <w:lang w:eastAsia="es-ES"/>
        </w:rPr>
        <w:t xml:space="preserve"> para que le ayude a bajar al mismísimo infierno y recuperar a su amada.</w:t>
      </w:r>
    </w:p>
    <w:p w:rsidR="00E2766B" w:rsidRPr="00C34C1D" w:rsidRDefault="00E2766B" w:rsidP="00CC20ED">
      <w:pPr>
        <w:shd w:val="clear" w:color="auto" w:fill="FFFFFF"/>
        <w:spacing w:after="240" w:line="360" w:lineRule="auto"/>
        <w:jc w:val="both"/>
        <w:rPr>
          <w:rFonts w:ascii="Times New Roman" w:eastAsia="Times New Roman" w:hAnsi="Times New Roman" w:cs="Times New Roman"/>
          <w:b/>
          <w:bCs/>
          <w:sz w:val="24"/>
          <w:szCs w:val="24"/>
          <w:lang w:eastAsia="es-ES"/>
        </w:rPr>
      </w:pPr>
    </w:p>
    <w:p w:rsidR="00D4585A" w:rsidRPr="00C34C1D" w:rsidRDefault="00E4217C" w:rsidP="00C34C1D">
      <w:pPr>
        <w:pStyle w:val="Ttulo1"/>
      </w:pPr>
      <w:bookmarkStart w:id="2" w:name="_Toc490129423"/>
      <w:r w:rsidRPr="00C34C1D">
        <w:t>Breve m</w:t>
      </w:r>
      <w:r w:rsidR="00CC20ED" w:rsidRPr="00C34C1D">
        <w:t>emoria de dirección:</w:t>
      </w:r>
      <w:bookmarkEnd w:id="2"/>
    </w:p>
    <w:p w:rsidR="000B158B" w:rsidRPr="00C34C1D" w:rsidRDefault="000B158B" w:rsidP="000B158B">
      <w:pPr>
        <w:shd w:val="clear" w:color="auto" w:fill="FFFFFF"/>
        <w:spacing w:after="240" w:line="360" w:lineRule="auto"/>
        <w:jc w:val="both"/>
        <w:rPr>
          <w:rFonts w:ascii="Times New Roman" w:eastAsia="Times New Roman" w:hAnsi="Times New Roman" w:cs="Times New Roman"/>
          <w:bCs/>
          <w:sz w:val="24"/>
          <w:szCs w:val="24"/>
          <w:lang w:eastAsia="es-ES"/>
        </w:rPr>
      </w:pPr>
      <w:r w:rsidRPr="00C34C1D">
        <w:rPr>
          <w:rFonts w:ascii="Times New Roman" w:eastAsia="Times New Roman" w:hAnsi="Times New Roman" w:cs="Times New Roman"/>
          <w:bCs/>
          <w:sz w:val="24"/>
          <w:szCs w:val="24"/>
          <w:lang w:eastAsia="es-ES"/>
        </w:rPr>
        <w:t>El buen western siempre ha tenido mucho de mitos y leyendas clásicas. Lo corrobora el mismo Sergio Leone: “</w:t>
      </w:r>
      <w:r w:rsidRPr="00C34C1D">
        <w:rPr>
          <w:rFonts w:ascii="Times New Roman" w:eastAsia="Times New Roman" w:hAnsi="Times New Roman" w:cs="Times New Roman"/>
          <w:bCs/>
          <w:i/>
          <w:sz w:val="24"/>
          <w:szCs w:val="24"/>
          <w:lang w:eastAsia="es-ES"/>
        </w:rPr>
        <w:t xml:space="preserve">Siempre he sostenido que el más grande escritor de western es Homero, y que sus personajes son arquetipos de los héroes del Oeste; Héctor, </w:t>
      </w:r>
      <w:r w:rsidR="00C34C1D" w:rsidRPr="00C34C1D">
        <w:rPr>
          <w:rFonts w:ascii="Times New Roman" w:eastAsia="Times New Roman" w:hAnsi="Times New Roman" w:cs="Times New Roman"/>
          <w:bCs/>
          <w:i/>
          <w:sz w:val="24"/>
          <w:szCs w:val="24"/>
          <w:lang w:eastAsia="es-ES"/>
        </w:rPr>
        <w:t>Aquiles</w:t>
      </w:r>
      <w:r w:rsidRPr="00C34C1D">
        <w:rPr>
          <w:rFonts w:ascii="Times New Roman" w:eastAsia="Times New Roman" w:hAnsi="Times New Roman" w:cs="Times New Roman"/>
          <w:bCs/>
          <w:i/>
          <w:sz w:val="24"/>
          <w:szCs w:val="24"/>
          <w:lang w:eastAsia="es-ES"/>
        </w:rPr>
        <w:t xml:space="preserve">, Agamenón, no son más que </w:t>
      </w:r>
      <w:r w:rsidR="00B5208F" w:rsidRPr="00C34C1D">
        <w:rPr>
          <w:rFonts w:ascii="Times New Roman" w:eastAsia="Times New Roman" w:hAnsi="Times New Roman" w:cs="Times New Roman"/>
          <w:bCs/>
          <w:i/>
          <w:sz w:val="24"/>
          <w:szCs w:val="24"/>
          <w:lang w:eastAsia="es-ES"/>
        </w:rPr>
        <w:t>los sheriffs</w:t>
      </w:r>
      <w:r w:rsidRPr="00C34C1D">
        <w:rPr>
          <w:rFonts w:ascii="Times New Roman" w:eastAsia="Times New Roman" w:hAnsi="Times New Roman" w:cs="Times New Roman"/>
          <w:bCs/>
          <w:i/>
          <w:sz w:val="24"/>
          <w:szCs w:val="24"/>
          <w:lang w:eastAsia="es-ES"/>
        </w:rPr>
        <w:t>, los pistoleros y los forajidos de la Antigüedad”</w:t>
      </w:r>
      <w:r w:rsidRPr="00C34C1D">
        <w:rPr>
          <w:rStyle w:val="Refdenotaalpie"/>
          <w:rFonts w:ascii="Times New Roman" w:eastAsia="Times New Roman" w:hAnsi="Times New Roman" w:cs="Times New Roman"/>
          <w:bCs/>
          <w:i/>
          <w:sz w:val="24"/>
          <w:szCs w:val="24"/>
          <w:lang w:eastAsia="es-ES"/>
        </w:rPr>
        <w:footnoteReference w:id="1"/>
      </w:r>
      <w:r w:rsidRPr="00C34C1D">
        <w:rPr>
          <w:rFonts w:ascii="Times New Roman" w:eastAsia="Times New Roman" w:hAnsi="Times New Roman" w:cs="Times New Roman"/>
          <w:bCs/>
          <w:i/>
          <w:sz w:val="24"/>
          <w:szCs w:val="24"/>
          <w:lang w:eastAsia="es-ES"/>
        </w:rPr>
        <w:t>.</w:t>
      </w:r>
      <w:r w:rsidRPr="00C34C1D">
        <w:rPr>
          <w:rFonts w:ascii="Times New Roman" w:eastAsia="Times New Roman" w:hAnsi="Times New Roman" w:cs="Times New Roman"/>
          <w:bCs/>
          <w:sz w:val="24"/>
          <w:szCs w:val="24"/>
          <w:lang w:eastAsia="es-ES"/>
        </w:rPr>
        <w:t xml:space="preserve"> Así pues, ¿Por qué no rodar un western, un western moderno, basado en el mito griego de Orfeo? El proyecto es una historia de amor universal, pero ambient</w:t>
      </w:r>
      <w:r w:rsidR="00E4217C" w:rsidRPr="00C34C1D">
        <w:rPr>
          <w:rFonts w:ascii="Times New Roman" w:eastAsia="Times New Roman" w:hAnsi="Times New Roman" w:cs="Times New Roman"/>
          <w:bCs/>
          <w:sz w:val="24"/>
          <w:szCs w:val="24"/>
          <w:lang w:eastAsia="es-ES"/>
        </w:rPr>
        <w:t xml:space="preserve">ada en el Oeste </w:t>
      </w:r>
      <w:r w:rsidRPr="00C34C1D">
        <w:rPr>
          <w:rFonts w:ascii="Times New Roman" w:eastAsia="Times New Roman" w:hAnsi="Times New Roman" w:cs="Times New Roman"/>
          <w:bCs/>
          <w:sz w:val="24"/>
          <w:szCs w:val="24"/>
          <w:lang w:eastAsia="es-ES"/>
        </w:rPr>
        <w:t>¿Qué es lo que mueve el mundo? ¿Hay algo más poder</w:t>
      </w:r>
      <w:r w:rsidR="00E4217C" w:rsidRPr="00C34C1D">
        <w:rPr>
          <w:rFonts w:ascii="Times New Roman" w:eastAsia="Times New Roman" w:hAnsi="Times New Roman" w:cs="Times New Roman"/>
          <w:bCs/>
          <w:sz w:val="24"/>
          <w:szCs w:val="24"/>
          <w:lang w:eastAsia="es-ES"/>
        </w:rPr>
        <w:t>oso que el amor? P</w:t>
      </w:r>
      <w:r w:rsidRPr="00C34C1D">
        <w:rPr>
          <w:rFonts w:ascii="Times New Roman" w:eastAsia="Times New Roman" w:hAnsi="Times New Roman" w:cs="Times New Roman"/>
          <w:bCs/>
          <w:sz w:val="24"/>
          <w:szCs w:val="24"/>
          <w:lang w:eastAsia="es-ES"/>
        </w:rPr>
        <w:t xml:space="preserve">retendemos que </w:t>
      </w:r>
      <w:proofErr w:type="spellStart"/>
      <w:r w:rsidRPr="00C34C1D">
        <w:rPr>
          <w:rFonts w:ascii="Times New Roman" w:eastAsia="Times New Roman" w:hAnsi="Times New Roman" w:cs="Times New Roman"/>
          <w:bCs/>
          <w:i/>
          <w:sz w:val="24"/>
          <w:szCs w:val="24"/>
          <w:lang w:eastAsia="es-ES"/>
        </w:rPr>
        <w:t>The</w:t>
      </w:r>
      <w:proofErr w:type="spellEnd"/>
      <w:r w:rsidRPr="00C34C1D">
        <w:rPr>
          <w:rFonts w:ascii="Times New Roman" w:eastAsia="Times New Roman" w:hAnsi="Times New Roman" w:cs="Times New Roman"/>
          <w:bCs/>
          <w:i/>
          <w:sz w:val="24"/>
          <w:szCs w:val="24"/>
          <w:lang w:eastAsia="es-ES"/>
        </w:rPr>
        <w:t xml:space="preserve"> </w:t>
      </w:r>
      <w:proofErr w:type="spellStart"/>
      <w:r w:rsidRPr="00C34C1D">
        <w:rPr>
          <w:rFonts w:ascii="Times New Roman" w:eastAsia="Times New Roman" w:hAnsi="Times New Roman" w:cs="Times New Roman"/>
          <w:bCs/>
          <w:i/>
          <w:sz w:val="24"/>
          <w:szCs w:val="24"/>
          <w:lang w:eastAsia="es-ES"/>
        </w:rPr>
        <w:t>Crossing</w:t>
      </w:r>
      <w:proofErr w:type="spellEnd"/>
      <w:r w:rsidRPr="00C34C1D">
        <w:rPr>
          <w:rFonts w:ascii="Times New Roman" w:eastAsia="Times New Roman" w:hAnsi="Times New Roman" w:cs="Times New Roman"/>
          <w:bCs/>
          <w:sz w:val="24"/>
          <w:szCs w:val="24"/>
          <w:lang w:eastAsia="es-ES"/>
        </w:rPr>
        <w:t xml:space="preserve"> esté llena de estos elementos, capaces de desencadenar acontecimientos trascendentes. Amor, Deseo, Destino, Acción, Violencia. Todo ello son sentimientos que, sin duda, han movido a los hombres y a las mujeres a lo largo de la historia y que son fuente de interés en los espectadores porque son temas universales. Temas que siempre, de una u otra manera, han estado presentes en todos los buenos western y, por qué no decirlo, en todas las buenas películas.</w:t>
      </w:r>
    </w:p>
    <w:p w:rsidR="00C34C1D" w:rsidRDefault="00C34C1D">
      <w:pPr>
        <w:rPr>
          <w:rFonts w:ascii="Times New Roman" w:eastAsia="Times New Roman" w:hAnsi="Times New Roman" w:cs="Times New Roman"/>
          <w:b/>
          <w:bCs/>
          <w:sz w:val="24"/>
          <w:szCs w:val="24"/>
          <w:lang w:eastAsia="es-ES_tradnl"/>
        </w:rPr>
      </w:pPr>
      <w:r>
        <w:rPr>
          <w:rFonts w:ascii="Times New Roman" w:eastAsia="Times New Roman" w:hAnsi="Times New Roman" w:cs="Times New Roman"/>
          <w:b/>
          <w:bCs/>
          <w:sz w:val="24"/>
          <w:szCs w:val="24"/>
          <w:lang w:eastAsia="es-ES_tradnl"/>
        </w:rPr>
        <w:br w:type="page"/>
      </w:r>
    </w:p>
    <w:p w:rsidR="00C34C1D" w:rsidRDefault="00C34C1D" w:rsidP="00C34C1D">
      <w:pPr>
        <w:pStyle w:val="Ttulo1"/>
        <w:rPr>
          <w:rFonts w:eastAsia="Times New Roman"/>
          <w:lang w:eastAsia="es-ES_tradnl"/>
        </w:rPr>
      </w:pPr>
      <w:bookmarkStart w:id="3" w:name="_Toc490129424"/>
      <w:r>
        <w:rPr>
          <w:rFonts w:eastAsia="Times New Roman"/>
          <w:lang w:eastAsia="es-ES_tradnl"/>
        </w:rPr>
        <w:lastRenderedPageBreak/>
        <w:t>Biografía del director:</w:t>
      </w:r>
      <w:bookmarkEnd w:id="3"/>
    </w:p>
    <w:p w:rsidR="00E2766B" w:rsidRPr="00370C6F" w:rsidRDefault="00E2766B" w:rsidP="00370C6F">
      <w:pPr>
        <w:rPr>
          <w:b/>
          <w:u w:val="single"/>
          <w:lang w:eastAsia="es-ES_tradnl"/>
        </w:rPr>
      </w:pPr>
      <w:r w:rsidRPr="00370C6F">
        <w:rPr>
          <w:b/>
          <w:noProof/>
          <w:u w:val="single"/>
          <w:lang w:val="en-US"/>
        </w:rPr>
        <w:drawing>
          <wp:anchor distT="144145" distB="144145" distL="144145" distR="144145" simplePos="0" relativeHeight="251663360" behindDoc="0" locked="0" layoutInCell="1" allowOverlap="1" wp14:anchorId="2E96975F" wp14:editId="6239EB5B">
            <wp:simplePos x="0" y="0"/>
            <wp:positionH relativeFrom="column">
              <wp:posOffset>132080</wp:posOffset>
            </wp:positionH>
            <wp:positionV relativeFrom="paragraph">
              <wp:posOffset>234950</wp:posOffset>
            </wp:positionV>
            <wp:extent cx="2123440" cy="1670685"/>
            <wp:effectExtent l="25400" t="25400" r="35560" b="31115"/>
            <wp:wrapSquare wrapText="bothSides"/>
            <wp:docPr id="25" name="Imagen 25" descr="C:\Users\User\Documents\TEATRE\Foto  Enrique Novia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 descr="C:\Users\User\Documents\TEATRE\Foto  Enrique Novials.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123440" cy="1670685"/>
                    </a:xfrm>
                    <a:prstGeom prst="rect">
                      <a:avLst/>
                    </a:prstGeom>
                    <a:noFill/>
                    <a:ln w="12700">
                      <a:solidFill>
                        <a:srgbClr val="44546A">
                          <a:lumMod val="75000"/>
                        </a:srgbClr>
                      </a:solidFill>
                    </a:ln>
                  </pic:spPr>
                </pic:pic>
              </a:graphicData>
            </a:graphic>
            <wp14:sizeRelH relativeFrom="page">
              <wp14:pctWidth>0</wp14:pctWidth>
            </wp14:sizeRelH>
            <wp14:sizeRelV relativeFrom="page">
              <wp14:pctHeight>0</wp14:pctHeight>
            </wp14:sizeRelV>
          </wp:anchor>
        </w:drawing>
      </w:r>
      <w:r w:rsidRPr="00370C6F">
        <w:rPr>
          <w:b/>
          <w:u w:val="single"/>
          <w:lang w:eastAsia="es-ES_tradnl"/>
        </w:rPr>
        <w:t>ENRIQUE NOVIALS, director y guionista</w:t>
      </w:r>
    </w:p>
    <w:p w:rsidR="00E2766B" w:rsidRPr="00C34C1D" w:rsidRDefault="00E2766B" w:rsidP="00E2766B">
      <w:pPr>
        <w:shd w:val="clear" w:color="auto" w:fill="FFFFFF"/>
        <w:spacing w:after="120" w:line="360" w:lineRule="auto"/>
        <w:rPr>
          <w:rFonts w:ascii="Times New Roman" w:eastAsia="Times New Roman" w:hAnsi="Times New Roman" w:cs="Times New Roman"/>
          <w:bCs/>
          <w:sz w:val="24"/>
          <w:szCs w:val="24"/>
        </w:rPr>
      </w:pPr>
      <w:r w:rsidRPr="00C34C1D">
        <w:rPr>
          <w:rFonts w:ascii="Times New Roman" w:eastAsia="Times New Roman" w:hAnsi="Times New Roman" w:cs="Times New Roman"/>
          <w:bCs/>
          <w:sz w:val="24"/>
          <w:szCs w:val="24"/>
        </w:rPr>
        <w:t xml:space="preserve">Graduado en Humanidades por la UOC de Barcelona, ha trabajado como periodista, actor y director de cine y teatro. Filmografía: 1 documental, </w:t>
      </w:r>
      <w:r w:rsidRPr="00C34C1D">
        <w:rPr>
          <w:rFonts w:ascii="Times New Roman" w:eastAsia="Times New Roman" w:hAnsi="Times New Roman" w:cs="Times New Roman"/>
          <w:b/>
          <w:bCs/>
          <w:sz w:val="24"/>
          <w:szCs w:val="24"/>
        </w:rPr>
        <w:t>“</w:t>
      </w:r>
      <w:r w:rsidRPr="00C34C1D">
        <w:rPr>
          <w:rFonts w:ascii="Times New Roman" w:eastAsia="Times New Roman" w:hAnsi="Times New Roman" w:cs="Times New Roman"/>
          <w:b/>
          <w:bCs/>
          <w:i/>
          <w:sz w:val="24"/>
          <w:szCs w:val="24"/>
        </w:rPr>
        <w:t>LA MEMORIA POR ENCIMA DEL AGUA</w:t>
      </w:r>
      <w:r w:rsidRPr="00C34C1D">
        <w:rPr>
          <w:rFonts w:ascii="Times New Roman" w:eastAsia="Times New Roman" w:hAnsi="Times New Roman" w:cs="Times New Roman"/>
          <w:b/>
          <w:bCs/>
          <w:sz w:val="24"/>
          <w:szCs w:val="24"/>
        </w:rPr>
        <w:t xml:space="preserve">” </w:t>
      </w:r>
      <w:r w:rsidRPr="00C34C1D">
        <w:rPr>
          <w:rFonts w:ascii="Times New Roman" w:eastAsia="Times New Roman" w:hAnsi="Times New Roman" w:cs="Times New Roman"/>
          <w:bCs/>
          <w:sz w:val="24"/>
          <w:szCs w:val="24"/>
        </w:rPr>
        <w:t xml:space="preserve">(2008), y 6 Cortometrajes: </w:t>
      </w:r>
      <w:r w:rsidRPr="00C34C1D">
        <w:rPr>
          <w:rFonts w:ascii="Times New Roman" w:eastAsia="Times New Roman" w:hAnsi="Times New Roman" w:cs="Times New Roman"/>
          <w:b/>
          <w:bCs/>
          <w:sz w:val="24"/>
          <w:szCs w:val="24"/>
        </w:rPr>
        <w:t>“De repente, el último verano”</w:t>
      </w:r>
      <w:r w:rsidRPr="00C34C1D">
        <w:rPr>
          <w:rFonts w:ascii="Times New Roman" w:eastAsia="Times New Roman" w:hAnsi="Times New Roman" w:cs="Times New Roman"/>
          <w:bCs/>
          <w:sz w:val="24"/>
          <w:szCs w:val="24"/>
        </w:rPr>
        <w:t xml:space="preserve">( corto insertado en obra de teatro);  </w:t>
      </w:r>
      <w:r w:rsidRPr="00C34C1D">
        <w:rPr>
          <w:rFonts w:ascii="Times New Roman" w:eastAsia="Times New Roman" w:hAnsi="Times New Roman" w:cs="Times New Roman"/>
          <w:b/>
          <w:bCs/>
          <w:sz w:val="24"/>
          <w:szCs w:val="24"/>
        </w:rPr>
        <w:t>“</w:t>
      </w:r>
      <w:r w:rsidRPr="00C34C1D">
        <w:rPr>
          <w:rFonts w:ascii="Times New Roman" w:eastAsia="Times New Roman" w:hAnsi="Times New Roman" w:cs="Times New Roman"/>
          <w:b/>
          <w:bCs/>
          <w:i/>
          <w:sz w:val="24"/>
          <w:szCs w:val="24"/>
        </w:rPr>
        <w:t>COMPOST</w:t>
      </w:r>
      <w:r w:rsidRPr="00C34C1D">
        <w:rPr>
          <w:rFonts w:ascii="Times New Roman" w:eastAsia="Times New Roman" w:hAnsi="Times New Roman" w:cs="Times New Roman"/>
          <w:b/>
          <w:bCs/>
          <w:sz w:val="24"/>
          <w:szCs w:val="24"/>
        </w:rPr>
        <w:t xml:space="preserve">” </w:t>
      </w:r>
      <w:r w:rsidRPr="00C34C1D">
        <w:rPr>
          <w:rFonts w:ascii="Times New Roman" w:eastAsia="Times New Roman" w:hAnsi="Times New Roman" w:cs="Times New Roman"/>
          <w:bCs/>
          <w:sz w:val="24"/>
          <w:szCs w:val="24"/>
        </w:rPr>
        <w:t xml:space="preserve">(2009), </w:t>
      </w:r>
      <w:r w:rsidRPr="00C34C1D">
        <w:rPr>
          <w:rFonts w:ascii="Times New Roman" w:eastAsia="Times New Roman" w:hAnsi="Times New Roman" w:cs="Times New Roman"/>
          <w:b/>
          <w:bCs/>
          <w:sz w:val="24"/>
          <w:szCs w:val="24"/>
        </w:rPr>
        <w:t xml:space="preserve">finalista en el Festival Internacional Actúa, </w:t>
      </w:r>
      <w:r w:rsidRPr="00C34C1D">
        <w:rPr>
          <w:rFonts w:ascii="Times New Roman" w:eastAsia="Times New Roman" w:hAnsi="Times New Roman" w:cs="Times New Roman"/>
          <w:bCs/>
          <w:sz w:val="24"/>
          <w:szCs w:val="24"/>
        </w:rPr>
        <w:t xml:space="preserve">patrocinado por </w:t>
      </w:r>
      <w:proofErr w:type="spellStart"/>
      <w:r w:rsidRPr="00C34C1D">
        <w:rPr>
          <w:rFonts w:ascii="Times New Roman" w:eastAsia="Times New Roman" w:hAnsi="Times New Roman" w:cs="Times New Roman"/>
          <w:bCs/>
          <w:sz w:val="24"/>
          <w:szCs w:val="24"/>
        </w:rPr>
        <w:t>Intermon</w:t>
      </w:r>
      <w:proofErr w:type="spellEnd"/>
      <w:r w:rsidRPr="00C34C1D">
        <w:rPr>
          <w:rFonts w:ascii="Times New Roman" w:eastAsia="Times New Roman" w:hAnsi="Times New Roman" w:cs="Times New Roman"/>
          <w:bCs/>
          <w:sz w:val="24"/>
          <w:szCs w:val="24"/>
        </w:rPr>
        <w:t xml:space="preserve"> </w:t>
      </w:r>
      <w:proofErr w:type="spellStart"/>
      <w:r w:rsidRPr="00C34C1D">
        <w:rPr>
          <w:rFonts w:ascii="Times New Roman" w:eastAsia="Times New Roman" w:hAnsi="Times New Roman" w:cs="Times New Roman"/>
          <w:bCs/>
          <w:sz w:val="24"/>
          <w:szCs w:val="24"/>
        </w:rPr>
        <w:t>Oxfam</w:t>
      </w:r>
      <w:proofErr w:type="spellEnd"/>
      <w:r w:rsidRPr="00C34C1D">
        <w:rPr>
          <w:rFonts w:ascii="Times New Roman" w:eastAsia="Times New Roman" w:hAnsi="Times New Roman" w:cs="Times New Roman"/>
          <w:bCs/>
          <w:sz w:val="24"/>
          <w:szCs w:val="24"/>
        </w:rPr>
        <w:t xml:space="preserve">; </w:t>
      </w:r>
      <w:r w:rsidRPr="00C34C1D">
        <w:rPr>
          <w:rFonts w:ascii="Times New Roman" w:eastAsia="Times New Roman" w:hAnsi="Times New Roman" w:cs="Times New Roman"/>
          <w:b/>
          <w:bCs/>
          <w:sz w:val="24"/>
          <w:szCs w:val="24"/>
        </w:rPr>
        <w:t>“</w:t>
      </w:r>
      <w:r w:rsidRPr="00C34C1D">
        <w:rPr>
          <w:rFonts w:ascii="Times New Roman" w:eastAsia="Times New Roman" w:hAnsi="Times New Roman" w:cs="Times New Roman"/>
          <w:b/>
          <w:bCs/>
          <w:i/>
          <w:sz w:val="24"/>
          <w:szCs w:val="24"/>
        </w:rPr>
        <w:t>BUSCANDO A ZAMORA</w:t>
      </w:r>
      <w:r w:rsidRPr="00C34C1D">
        <w:rPr>
          <w:rFonts w:ascii="Times New Roman" w:eastAsia="Times New Roman" w:hAnsi="Times New Roman" w:cs="Times New Roman"/>
          <w:b/>
          <w:bCs/>
          <w:sz w:val="24"/>
          <w:szCs w:val="24"/>
        </w:rPr>
        <w:t>”</w:t>
      </w:r>
      <w:r w:rsidRPr="00C34C1D">
        <w:rPr>
          <w:rFonts w:ascii="Times New Roman" w:eastAsia="Times New Roman" w:hAnsi="Times New Roman" w:cs="Times New Roman"/>
          <w:bCs/>
          <w:sz w:val="24"/>
          <w:szCs w:val="24"/>
        </w:rPr>
        <w:t xml:space="preserve"> (2011), estrenado en San Sebastián, y  </w:t>
      </w:r>
      <w:r w:rsidRPr="00C34C1D">
        <w:rPr>
          <w:rFonts w:ascii="Times New Roman" w:eastAsia="Times New Roman" w:hAnsi="Times New Roman" w:cs="Times New Roman"/>
          <w:b/>
          <w:bCs/>
          <w:sz w:val="24"/>
          <w:szCs w:val="24"/>
        </w:rPr>
        <w:t>finalista en el Festival de Cortos del Humor de Arrigorriaga</w:t>
      </w:r>
      <w:r w:rsidRPr="00C34C1D">
        <w:rPr>
          <w:rFonts w:ascii="Times New Roman" w:eastAsia="Times New Roman" w:hAnsi="Times New Roman" w:cs="Times New Roman"/>
          <w:bCs/>
          <w:sz w:val="24"/>
          <w:szCs w:val="24"/>
        </w:rPr>
        <w:t xml:space="preserve">; </w:t>
      </w:r>
      <w:r w:rsidRPr="00C34C1D">
        <w:rPr>
          <w:rFonts w:ascii="Times New Roman" w:eastAsia="Times New Roman" w:hAnsi="Times New Roman" w:cs="Times New Roman"/>
          <w:b/>
          <w:bCs/>
          <w:sz w:val="24"/>
          <w:szCs w:val="24"/>
        </w:rPr>
        <w:t>“</w:t>
      </w:r>
      <w:r w:rsidRPr="00C34C1D">
        <w:rPr>
          <w:rFonts w:ascii="Times New Roman" w:eastAsia="Times New Roman" w:hAnsi="Times New Roman" w:cs="Times New Roman"/>
          <w:b/>
          <w:bCs/>
          <w:i/>
          <w:sz w:val="24"/>
          <w:szCs w:val="24"/>
        </w:rPr>
        <w:t>LOS BESUGOS DEL CAFÉ INUNDADO</w:t>
      </w:r>
      <w:r w:rsidRPr="00C34C1D">
        <w:rPr>
          <w:rFonts w:ascii="Times New Roman" w:eastAsia="Times New Roman" w:hAnsi="Times New Roman" w:cs="Times New Roman"/>
          <w:b/>
          <w:bCs/>
          <w:sz w:val="24"/>
          <w:szCs w:val="24"/>
        </w:rPr>
        <w:t>”</w:t>
      </w:r>
      <w:r w:rsidRPr="00C34C1D">
        <w:rPr>
          <w:rFonts w:ascii="Times New Roman" w:eastAsia="Times New Roman" w:hAnsi="Times New Roman" w:cs="Times New Roman"/>
          <w:bCs/>
          <w:sz w:val="24"/>
          <w:szCs w:val="24"/>
        </w:rPr>
        <w:t xml:space="preserve"> (2013), </w:t>
      </w:r>
      <w:r w:rsidRPr="00C34C1D">
        <w:rPr>
          <w:rFonts w:ascii="Times New Roman" w:eastAsia="Times New Roman" w:hAnsi="Times New Roman" w:cs="Times New Roman"/>
          <w:b/>
          <w:bCs/>
          <w:sz w:val="24"/>
          <w:szCs w:val="24"/>
        </w:rPr>
        <w:t>Premio del Público en el I Festival Internacional Luis Buñuel de Zaragoza</w:t>
      </w:r>
      <w:r w:rsidRPr="00C34C1D">
        <w:rPr>
          <w:rFonts w:ascii="Times New Roman" w:eastAsia="Times New Roman" w:hAnsi="Times New Roman" w:cs="Times New Roman"/>
          <w:bCs/>
          <w:sz w:val="24"/>
          <w:szCs w:val="24"/>
        </w:rPr>
        <w:t xml:space="preserve">, patrocinado por el Instituto Pedro </w:t>
      </w:r>
      <w:proofErr w:type="spellStart"/>
      <w:r w:rsidRPr="00C34C1D">
        <w:rPr>
          <w:rFonts w:ascii="Times New Roman" w:eastAsia="Times New Roman" w:hAnsi="Times New Roman" w:cs="Times New Roman"/>
          <w:bCs/>
          <w:sz w:val="24"/>
          <w:szCs w:val="24"/>
        </w:rPr>
        <w:t>Cerbuna</w:t>
      </w:r>
      <w:proofErr w:type="spellEnd"/>
      <w:r w:rsidRPr="00C34C1D">
        <w:rPr>
          <w:rFonts w:ascii="Times New Roman" w:eastAsia="Times New Roman" w:hAnsi="Times New Roman" w:cs="Times New Roman"/>
          <w:bCs/>
          <w:sz w:val="24"/>
          <w:szCs w:val="24"/>
        </w:rPr>
        <w:t xml:space="preserve">, seleccionado en la </w:t>
      </w:r>
      <w:r w:rsidRPr="00C34C1D">
        <w:rPr>
          <w:rFonts w:ascii="Times New Roman" w:eastAsia="Times New Roman" w:hAnsi="Times New Roman" w:cs="Times New Roman"/>
          <w:b/>
          <w:bCs/>
          <w:sz w:val="24"/>
          <w:szCs w:val="24"/>
        </w:rPr>
        <w:t xml:space="preserve">Sección Oficial del Festival Internacional de Zaragoza </w:t>
      </w:r>
      <w:proofErr w:type="spellStart"/>
      <w:r w:rsidRPr="00C34C1D">
        <w:rPr>
          <w:rFonts w:ascii="Times New Roman" w:eastAsia="Times New Roman" w:hAnsi="Times New Roman" w:cs="Times New Roman"/>
          <w:b/>
          <w:bCs/>
          <w:sz w:val="24"/>
          <w:szCs w:val="24"/>
        </w:rPr>
        <w:t>Ecozine</w:t>
      </w:r>
      <w:proofErr w:type="spellEnd"/>
      <w:r w:rsidRPr="00C34C1D">
        <w:rPr>
          <w:rFonts w:ascii="Times New Roman" w:eastAsia="Times New Roman" w:hAnsi="Times New Roman" w:cs="Times New Roman"/>
          <w:bCs/>
          <w:sz w:val="24"/>
          <w:szCs w:val="24"/>
        </w:rPr>
        <w:t xml:space="preserve">. Y ahora acaba de rodar dos cortometrajes western inspirados en su proyecto de largometraje western. Uno está en fase de montaje ahora mismo, titulado </w:t>
      </w:r>
      <w:r w:rsidRPr="00C34C1D">
        <w:rPr>
          <w:rFonts w:ascii="Times New Roman" w:eastAsia="Times New Roman" w:hAnsi="Times New Roman" w:cs="Times New Roman"/>
          <w:b/>
          <w:bCs/>
          <w:sz w:val="24"/>
          <w:szCs w:val="24"/>
        </w:rPr>
        <w:t>“La increíble historia de Orfeo y Eurídice en el lejano oeste”,</w:t>
      </w:r>
      <w:r w:rsidRPr="00C34C1D">
        <w:rPr>
          <w:rFonts w:ascii="Times New Roman" w:eastAsia="Times New Roman" w:hAnsi="Times New Roman" w:cs="Times New Roman"/>
          <w:bCs/>
          <w:sz w:val="24"/>
          <w:szCs w:val="24"/>
        </w:rPr>
        <w:t xml:space="preserve"> rodado en Grecia este pasado junio, y otro titulado </w:t>
      </w:r>
      <w:r w:rsidRPr="00C34C1D">
        <w:rPr>
          <w:rFonts w:ascii="Times New Roman" w:eastAsia="Times New Roman" w:hAnsi="Times New Roman" w:cs="Times New Roman"/>
          <w:b/>
          <w:bCs/>
          <w:sz w:val="24"/>
          <w:szCs w:val="24"/>
        </w:rPr>
        <w:t>“La puerta del infierno”,</w:t>
      </w:r>
      <w:r w:rsidRPr="00C34C1D">
        <w:rPr>
          <w:rFonts w:ascii="Times New Roman" w:eastAsia="Times New Roman" w:hAnsi="Times New Roman" w:cs="Times New Roman"/>
          <w:bCs/>
          <w:sz w:val="24"/>
          <w:szCs w:val="24"/>
        </w:rPr>
        <w:t xml:space="preserve"> rodado en Mequinenza y las salinas de </w:t>
      </w:r>
      <w:proofErr w:type="spellStart"/>
      <w:r w:rsidRPr="00C34C1D">
        <w:rPr>
          <w:rFonts w:ascii="Times New Roman" w:eastAsia="Times New Roman" w:hAnsi="Times New Roman" w:cs="Times New Roman"/>
          <w:bCs/>
          <w:sz w:val="24"/>
          <w:szCs w:val="24"/>
        </w:rPr>
        <w:t>Bujaraloz</w:t>
      </w:r>
      <w:proofErr w:type="spellEnd"/>
      <w:r w:rsidRPr="00C34C1D">
        <w:rPr>
          <w:rFonts w:ascii="Times New Roman" w:eastAsia="Times New Roman" w:hAnsi="Times New Roman" w:cs="Times New Roman"/>
          <w:bCs/>
          <w:sz w:val="24"/>
          <w:szCs w:val="24"/>
        </w:rPr>
        <w:t xml:space="preserve">, y que acaba de finalizar su edición y montaje este agosto. </w:t>
      </w:r>
    </w:p>
    <w:p w:rsidR="00E2766B" w:rsidRPr="00C34C1D" w:rsidRDefault="00E2766B" w:rsidP="00E2766B">
      <w:pPr>
        <w:shd w:val="clear" w:color="auto" w:fill="FFFFFF"/>
        <w:spacing w:after="120" w:line="360" w:lineRule="auto"/>
        <w:rPr>
          <w:rFonts w:ascii="Times New Roman" w:eastAsia="Times New Roman" w:hAnsi="Times New Roman" w:cs="Times New Roman"/>
          <w:bCs/>
          <w:sz w:val="24"/>
          <w:szCs w:val="24"/>
        </w:rPr>
      </w:pPr>
      <w:r w:rsidRPr="00C34C1D">
        <w:rPr>
          <w:rFonts w:ascii="Times New Roman" w:eastAsia="Times New Roman" w:hAnsi="Times New Roman" w:cs="Times New Roman"/>
          <w:bCs/>
          <w:sz w:val="24"/>
          <w:szCs w:val="24"/>
        </w:rPr>
        <w:t>Enrique, además, es miembro de la Plataforma Nuevos Realizadores españoles.</w:t>
      </w:r>
    </w:p>
    <w:p w:rsidR="00E2766B" w:rsidRPr="00C34C1D" w:rsidRDefault="00E2766B" w:rsidP="00E2766B">
      <w:pPr>
        <w:shd w:val="clear" w:color="auto" w:fill="FFFFFF"/>
        <w:spacing w:after="120" w:line="360" w:lineRule="auto"/>
        <w:rPr>
          <w:rFonts w:ascii="Times New Roman" w:eastAsia="Times New Roman" w:hAnsi="Times New Roman" w:cs="Times New Roman"/>
          <w:bCs/>
          <w:sz w:val="24"/>
          <w:szCs w:val="24"/>
        </w:rPr>
      </w:pPr>
    </w:p>
    <w:p w:rsidR="00E2766B" w:rsidRPr="00C34C1D" w:rsidRDefault="00E2766B" w:rsidP="00E2766B">
      <w:pPr>
        <w:shd w:val="clear" w:color="auto" w:fill="FFFFFF"/>
        <w:spacing w:after="120" w:line="360" w:lineRule="auto"/>
        <w:rPr>
          <w:rFonts w:ascii="Times New Roman" w:eastAsia="Times New Roman" w:hAnsi="Times New Roman" w:cs="Times New Roman"/>
          <w:bCs/>
          <w:sz w:val="24"/>
          <w:szCs w:val="24"/>
        </w:rPr>
      </w:pPr>
    </w:p>
    <w:p w:rsidR="00E2766B" w:rsidRPr="00C34C1D" w:rsidRDefault="00E2766B" w:rsidP="00E2766B">
      <w:pPr>
        <w:shd w:val="clear" w:color="auto" w:fill="FFFFFF"/>
        <w:spacing w:after="120" w:line="360" w:lineRule="auto"/>
        <w:rPr>
          <w:rFonts w:ascii="Times New Roman" w:eastAsia="Times New Roman" w:hAnsi="Times New Roman" w:cs="Times New Roman"/>
          <w:bCs/>
          <w:sz w:val="24"/>
          <w:szCs w:val="24"/>
        </w:rPr>
      </w:pPr>
    </w:p>
    <w:p w:rsidR="00E2766B" w:rsidRPr="00C34C1D" w:rsidRDefault="00E2766B" w:rsidP="00E2766B">
      <w:pPr>
        <w:shd w:val="clear" w:color="auto" w:fill="FFFFFF"/>
        <w:spacing w:after="120" w:line="360" w:lineRule="auto"/>
        <w:rPr>
          <w:rFonts w:ascii="Times New Roman" w:eastAsia="Times New Roman" w:hAnsi="Times New Roman" w:cs="Times New Roman"/>
          <w:bCs/>
          <w:sz w:val="24"/>
          <w:szCs w:val="24"/>
        </w:rPr>
      </w:pPr>
    </w:p>
    <w:p w:rsidR="00E2766B" w:rsidRPr="00C34C1D" w:rsidRDefault="00E2766B" w:rsidP="00E2766B">
      <w:pPr>
        <w:shd w:val="clear" w:color="auto" w:fill="FFFFFF"/>
        <w:spacing w:after="120" w:line="360" w:lineRule="auto"/>
        <w:rPr>
          <w:rFonts w:ascii="Times New Roman" w:eastAsia="Times New Roman" w:hAnsi="Times New Roman" w:cs="Times New Roman"/>
          <w:bCs/>
          <w:sz w:val="24"/>
          <w:szCs w:val="24"/>
        </w:rPr>
      </w:pPr>
    </w:p>
    <w:p w:rsidR="00E2766B" w:rsidRPr="00C34C1D" w:rsidRDefault="00E2766B" w:rsidP="000B158B">
      <w:pPr>
        <w:shd w:val="clear" w:color="auto" w:fill="FFFFFF"/>
        <w:spacing w:after="240" w:line="360" w:lineRule="auto"/>
        <w:jc w:val="both"/>
        <w:rPr>
          <w:rFonts w:ascii="Times New Roman" w:eastAsia="Times New Roman" w:hAnsi="Times New Roman" w:cs="Times New Roman"/>
          <w:b/>
          <w:bCs/>
          <w:sz w:val="24"/>
          <w:szCs w:val="24"/>
          <w:lang w:eastAsia="es-ES"/>
        </w:rPr>
      </w:pPr>
    </w:p>
    <w:p w:rsidR="003A0E1B" w:rsidRPr="00C34C1D" w:rsidRDefault="003A0E1B" w:rsidP="000B158B">
      <w:pPr>
        <w:shd w:val="clear" w:color="auto" w:fill="FFFFFF"/>
        <w:spacing w:after="240" w:line="360" w:lineRule="auto"/>
        <w:jc w:val="both"/>
        <w:rPr>
          <w:rFonts w:ascii="Times New Roman" w:eastAsia="Times New Roman" w:hAnsi="Times New Roman" w:cs="Times New Roman"/>
          <w:b/>
          <w:bCs/>
          <w:sz w:val="24"/>
          <w:szCs w:val="24"/>
          <w:lang w:eastAsia="es-ES"/>
        </w:rPr>
      </w:pPr>
    </w:p>
    <w:p w:rsidR="003A0E1B" w:rsidRPr="00C34C1D" w:rsidRDefault="003A0E1B" w:rsidP="007D79B6">
      <w:pPr>
        <w:rPr>
          <w:rFonts w:ascii="Times New Roman" w:hAnsi="Times New Roman" w:cs="Times New Roman"/>
          <w:b/>
          <w:sz w:val="24"/>
          <w:szCs w:val="24"/>
        </w:rPr>
      </w:pPr>
    </w:p>
    <w:p w:rsidR="003A0E1B" w:rsidRPr="00C34C1D" w:rsidRDefault="003A0E1B" w:rsidP="007D79B6">
      <w:pPr>
        <w:rPr>
          <w:rFonts w:ascii="Times New Roman" w:hAnsi="Times New Roman" w:cs="Times New Roman"/>
          <w:b/>
          <w:sz w:val="24"/>
          <w:szCs w:val="24"/>
        </w:rPr>
      </w:pPr>
    </w:p>
    <w:p w:rsidR="002F18AE" w:rsidRPr="00C34C1D" w:rsidRDefault="002F18AE" w:rsidP="00C34C1D">
      <w:pPr>
        <w:pStyle w:val="Ttulo1"/>
        <w:rPr>
          <w:rFonts w:eastAsia="Times New Roman"/>
          <w:lang w:eastAsia="es-ES"/>
        </w:rPr>
      </w:pPr>
      <w:bookmarkStart w:id="4" w:name="_Toc490129425"/>
      <w:r w:rsidRPr="00C34C1D">
        <w:rPr>
          <w:rFonts w:eastAsia="Times New Roman"/>
          <w:lang w:eastAsia="es-ES"/>
        </w:rPr>
        <w:lastRenderedPageBreak/>
        <w:t>Propuesta de localizaciones:</w:t>
      </w:r>
      <w:bookmarkEnd w:id="4"/>
    </w:p>
    <w:p w:rsidR="0085055A" w:rsidRPr="00C34C1D" w:rsidRDefault="0085055A" w:rsidP="000B158B">
      <w:pPr>
        <w:shd w:val="clear" w:color="auto" w:fill="FFFFFF"/>
        <w:spacing w:after="240" w:line="360" w:lineRule="auto"/>
        <w:jc w:val="both"/>
        <w:rPr>
          <w:rFonts w:ascii="Times New Roman" w:eastAsia="Times New Roman" w:hAnsi="Times New Roman" w:cs="Times New Roman"/>
          <w:bCs/>
          <w:sz w:val="24"/>
          <w:szCs w:val="24"/>
          <w:lang w:eastAsia="es-ES"/>
        </w:rPr>
      </w:pPr>
      <w:r w:rsidRPr="00C34C1D">
        <w:rPr>
          <w:rFonts w:ascii="Times New Roman" w:eastAsia="Times New Roman" w:hAnsi="Times New Roman" w:cs="Times New Roman"/>
          <w:bCs/>
          <w:sz w:val="24"/>
          <w:szCs w:val="24"/>
          <w:lang w:eastAsia="es-ES"/>
        </w:rPr>
        <w:t>En Mequinenza</w:t>
      </w:r>
      <w:r w:rsidR="00A14B88" w:rsidRPr="00C34C1D">
        <w:rPr>
          <w:rFonts w:ascii="Times New Roman" w:eastAsia="Times New Roman" w:hAnsi="Times New Roman" w:cs="Times New Roman"/>
          <w:bCs/>
          <w:sz w:val="24"/>
          <w:szCs w:val="24"/>
          <w:lang w:eastAsia="es-ES"/>
        </w:rPr>
        <w:t xml:space="preserve"> </w:t>
      </w:r>
      <w:r w:rsidRPr="00C34C1D">
        <w:rPr>
          <w:rFonts w:ascii="Times New Roman" w:eastAsia="Times New Roman" w:hAnsi="Times New Roman" w:cs="Times New Roman"/>
          <w:bCs/>
          <w:sz w:val="24"/>
          <w:szCs w:val="24"/>
          <w:lang w:eastAsia="es-ES"/>
        </w:rPr>
        <w:t>(Zaragoza)</w:t>
      </w:r>
      <w:r w:rsidR="00A14B88" w:rsidRPr="00C34C1D">
        <w:rPr>
          <w:rFonts w:ascii="Times New Roman" w:eastAsia="Times New Roman" w:hAnsi="Times New Roman" w:cs="Times New Roman"/>
          <w:bCs/>
          <w:sz w:val="24"/>
          <w:szCs w:val="24"/>
          <w:lang w:eastAsia="es-ES"/>
        </w:rPr>
        <w:t xml:space="preserve">, </w:t>
      </w:r>
      <w:r w:rsidR="00FD1383" w:rsidRPr="00C34C1D">
        <w:rPr>
          <w:rFonts w:ascii="Times New Roman" w:eastAsia="Times New Roman" w:hAnsi="Times New Roman" w:cs="Times New Roman"/>
          <w:bCs/>
          <w:sz w:val="24"/>
          <w:szCs w:val="24"/>
          <w:lang w:eastAsia="es-ES"/>
        </w:rPr>
        <w:t>Huesca y</w:t>
      </w:r>
      <w:r w:rsidR="00A14B88" w:rsidRPr="00C34C1D">
        <w:rPr>
          <w:rFonts w:ascii="Times New Roman" w:eastAsia="Times New Roman" w:hAnsi="Times New Roman" w:cs="Times New Roman"/>
          <w:bCs/>
          <w:sz w:val="24"/>
          <w:szCs w:val="24"/>
          <w:lang w:eastAsia="es-ES"/>
        </w:rPr>
        <w:t xml:space="preserve"> Almería</w:t>
      </w:r>
      <w:r w:rsidR="00C34C1D">
        <w:rPr>
          <w:rFonts w:ascii="Times New Roman" w:eastAsia="Times New Roman" w:hAnsi="Times New Roman" w:cs="Times New Roman"/>
          <w:bCs/>
          <w:sz w:val="24"/>
          <w:szCs w:val="24"/>
          <w:lang w:eastAsia="es-ES"/>
        </w:rPr>
        <w:t xml:space="preserve"> </w:t>
      </w:r>
      <w:r w:rsidR="00A14B88" w:rsidRPr="00C34C1D">
        <w:rPr>
          <w:rFonts w:ascii="Times New Roman" w:eastAsia="Times New Roman" w:hAnsi="Times New Roman" w:cs="Times New Roman"/>
          <w:bCs/>
          <w:sz w:val="24"/>
          <w:szCs w:val="24"/>
          <w:lang w:eastAsia="es-ES"/>
        </w:rPr>
        <w:t>(Tabernas)</w:t>
      </w:r>
      <w:r w:rsidR="00FD1383" w:rsidRPr="00C34C1D">
        <w:rPr>
          <w:rFonts w:ascii="Times New Roman" w:eastAsia="Times New Roman" w:hAnsi="Times New Roman" w:cs="Times New Roman"/>
          <w:bCs/>
          <w:sz w:val="24"/>
          <w:szCs w:val="24"/>
          <w:lang w:eastAsia="es-ES"/>
        </w:rPr>
        <w:t>.</w:t>
      </w:r>
    </w:p>
    <w:p w:rsidR="00A14B88" w:rsidRDefault="00A14B88" w:rsidP="000B158B">
      <w:pPr>
        <w:shd w:val="clear" w:color="auto" w:fill="FFFFFF"/>
        <w:spacing w:after="240" w:line="360" w:lineRule="auto"/>
        <w:jc w:val="both"/>
        <w:rPr>
          <w:rFonts w:ascii="Times New Roman" w:eastAsia="Times New Roman" w:hAnsi="Times New Roman" w:cs="Times New Roman"/>
          <w:b/>
          <w:bCs/>
          <w:sz w:val="24"/>
          <w:szCs w:val="24"/>
          <w:lang w:eastAsia="es-ES"/>
        </w:rPr>
      </w:pPr>
    </w:p>
    <w:p w:rsidR="00C34C1D" w:rsidRPr="00C34C1D" w:rsidRDefault="00C34C1D" w:rsidP="00C34C1D">
      <w:pPr>
        <w:pStyle w:val="Ttulo1"/>
        <w:rPr>
          <w:rFonts w:eastAsia="Times New Roman"/>
          <w:color w:val="auto"/>
          <w:lang w:eastAsia="es-ES"/>
        </w:rPr>
      </w:pPr>
      <w:bookmarkStart w:id="5" w:name="_Toc490129426"/>
      <w:r>
        <w:rPr>
          <w:rFonts w:eastAsia="Times New Roman"/>
          <w:lang w:eastAsia="es-ES"/>
        </w:rPr>
        <w:t>Listado de localizaciones:</w:t>
      </w:r>
      <w:bookmarkEnd w:id="5"/>
    </w:p>
    <w:tbl>
      <w:tblPr>
        <w:tblW w:w="7257" w:type="dxa"/>
        <w:tblCellMar>
          <w:left w:w="70" w:type="dxa"/>
          <w:right w:w="70" w:type="dxa"/>
        </w:tblCellMar>
        <w:tblLook w:val="04A0" w:firstRow="1" w:lastRow="0" w:firstColumn="1" w:lastColumn="0" w:noHBand="0" w:noVBand="1"/>
      </w:tblPr>
      <w:tblGrid>
        <w:gridCol w:w="4325"/>
        <w:gridCol w:w="2932"/>
      </w:tblGrid>
      <w:tr w:rsidR="00C34C1D" w:rsidRPr="00C34C1D" w:rsidTr="00C34C1D">
        <w:trPr>
          <w:trHeight w:val="946"/>
        </w:trPr>
        <w:tc>
          <w:tcPr>
            <w:tcW w:w="4325" w:type="dxa"/>
            <w:tcBorders>
              <w:top w:val="single" w:sz="8" w:space="0" w:color="auto"/>
              <w:left w:val="single" w:sz="4" w:space="0" w:color="auto"/>
              <w:bottom w:val="single" w:sz="8" w:space="0" w:color="auto"/>
              <w:right w:val="single" w:sz="8" w:space="0" w:color="auto"/>
            </w:tcBorders>
            <w:shd w:val="clear" w:color="auto" w:fill="auto"/>
            <w:noWrap/>
            <w:vAlign w:val="center"/>
            <w:hideMark/>
          </w:tcPr>
          <w:p w:rsidR="00A14B88" w:rsidRPr="00C34C1D" w:rsidRDefault="00A14B88" w:rsidP="00A14B88">
            <w:pPr>
              <w:spacing w:after="0" w:line="240" w:lineRule="auto"/>
              <w:rPr>
                <w:rFonts w:ascii="Times New Roman" w:eastAsia="Times New Roman" w:hAnsi="Times New Roman" w:cs="Times New Roman"/>
                <w:b/>
                <w:bCs/>
                <w:sz w:val="24"/>
                <w:szCs w:val="24"/>
                <w:lang w:eastAsia="es-ES"/>
              </w:rPr>
            </w:pPr>
            <w:r w:rsidRPr="00C34C1D">
              <w:rPr>
                <w:rFonts w:ascii="Times New Roman" w:eastAsia="Times New Roman" w:hAnsi="Times New Roman" w:cs="Times New Roman"/>
                <w:b/>
                <w:bCs/>
                <w:sz w:val="24"/>
                <w:szCs w:val="24"/>
                <w:lang w:eastAsia="es-ES"/>
              </w:rPr>
              <w:t>LISTADO DE LOCALIZACIONES</w:t>
            </w:r>
          </w:p>
        </w:tc>
        <w:tc>
          <w:tcPr>
            <w:tcW w:w="2932" w:type="dxa"/>
            <w:tcBorders>
              <w:top w:val="single" w:sz="8" w:space="0" w:color="auto"/>
              <w:left w:val="nil"/>
              <w:bottom w:val="single" w:sz="8" w:space="0" w:color="auto"/>
              <w:right w:val="single" w:sz="4" w:space="0" w:color="auto"/>
            </w:tcBorders>
            <w:shd w:val="clear" w:color="auto" w:fill="auto"/>
            <w:noWrap/>
            <w:vAlign w:val="center"/>
            <w:hideMark/>
          </w:tcPr>
          <w:p w:rsidR="00A14B88" w:rsidRPr="00C34C1D" w:rsidRDefault="00A14B88" w:rsidP="00A14B88">
            <w:pPr>
              <w:spacing w:after="0" w:line="240" w:lineRule="auto"/>
              <w:jc w:val="center"/>
              <w:rPr>
                <w:rFonts w:ascii="Times New Roman" w:eastAsia="Times New Roman" w:hAnsi="Times New Roman" w:cs="Times New Roman"/>
                <w:b/>
                <w:bCs/>
                <w:sz w:val="24"/>
                <w:szCs w:val="24"/>
                <w:lang w:eastAsia="es-ES"/>
              </w:rPr>
            </w:pPr>
            <w:r w:rsidRPr="00C34C1D">
              <w:rPr>
                <w:rFonts w:ascii="Times New Roman" w:eastAsia="Times New Roman" w:hAnsi="Times New Roman" w:cs="Times New Roman"/>
                <w:b/>
                <w:bCs/>
                <w:sz w:val="24"/>
                <w:szCs w:val="24"/>
                <w:lang w:eastAsia="es-ES"/>
              </w:rPr>
              <w:t>SET</w:t>
            </w:r>
          </w:p>
        </w:tc>
      </w:tr>
      <w:tr w:rsidR="00C34C1D" w:rsidRPr="00C34C1D" w:rsidTr="00C34C1D">
        <w:trPr>
          <w:trHeight w:val="459"/>
        </w:trPr>
        <w:tc>
          <w:tcPr>
            <w:tcW w:w="4325" w:type="dxa"/>
            <w:tcBorders>
              <w:top w:val="single" w:sz="8" w:space="0" w:color="auto"/>
              <w:left w:val="single" w:sz="4" w:space="0" w:color="auto"/>
              <w:bottom w:val="single" w:sz="4" w:space="0" w:color="auto"/>
              <w:right w:val="single" w:sz="8" w:space="0" w:color="auto"/>
            </w:tcBorders>
            <w:shd w:val="clear" w:color="auto" w:fill="auto"/>
            <w:noWrap/>
            <w:vAlign w:val="center"/>
            <w:hideMark/>
          </w:tcPr>
          <w:p w:rsidR="00A14B88" w:rsidRPr="00C34C1D" w:rsidRDefault="00A14B88" w:rsidP="00C34C1D">
            <w:pPr>
              <w:spacing w:after="0" w:line="240" w:lineRule="auto"/>
              <w:rPr>
                <w:rFonts w:ascii="Times New Roman" w:eastAsia="Times New Roman" w:hAnsi="Times New Roman" w:cs="Times New Roman"/>
                <w:sz w:val="24"/>
                <w:szCs w:val="24"/>
                <w:lang w:eastAsia="es-ES"/>
              </w:rPr>
            </w:pPr>
            <w:r w:rsidRPr="00C34C1D">
              <w:rPr>
                <w:rFonts w:ascii="Times New Roman" w:eastAsia="Times New Roman" w:hAnsi="Times New Roman" w:cs="Times New Roman"/>
                <w:sz w:val="24"/>
                <w:szCs w:val="24"/>
                <w:lang w:eastAsia="es-ES"/>
              </w:rPr>
              <w:t>R</w:t>
            </w:r>
            <w:r w:rsidR="00C34C1D">
              <w:rPr>
                <w:rFonts w:ascii="Times New Roman" w:eastAsia="Times New Roman" w:hAnsi="Times New Roman" w:cs="Times New Roman"/>
                <w:sz w:val="24"/>
                <w:szCs w:val="24"/>
                <w:lang w:eastAsia="es-ES"/>
              </w:rPr>
              <w:t>I</w:t>
            </w:r>
            <w:r w:rsidRPr="00C34C1D">
              <w:rPr>
                <w:rFonts w:ascii="Times New Roman" w:eastAsia="Times New Roman" w:hAnsi="Times New Roman" w:cs="Times New Roman"/>
                <w:sz w:val="24"/>
                <w:szCs w:val="24"/>
                <w:lang w:eastAsia="es-ES"/>
              </w:rPr>
              <w:t xml:space="preserve">O </w:t>
            </w:r>
          </w:p>
        </w:tc>
        <w:tc>
          <w:tcPr>
            <w:tcW w:w="2932" w:type="dxa"/>
            <w:tcBorders>
              <w:top w:val="single" w:sz="8" w:space="0" w:color="auto"/>
              <w:left w:val="nil"/>
              <w:bottom w:val="single" w:sz="4" w:space="0" w:color="auto"/>
              <w:right w:val="single" w:sz="4" w:space="0" w:color="auto"/>
            </w:tcBorders>
            <w:shd w:val="clear" w:color="auto" w:fill="auto"/>
            <w:noWrap/>
            <w:vAlign w:val="center"/>
            <w:hideMark/>
          </w:tcPr>
          <w:p w:rsidR="00A14B88" w:rsidRPr="00C34C1D" w:rsidRDefault="00A14B88" w:rsidP="00A14B88">
            <w:pPr>
              <w:spacing w:after="0" w:line="240" w:lineRule="auto"/>
              <w:jc w:val="center"/>
              <w:rPr>
                <w:rFonts w:ascii="Times New Roman" w:eastAsia="Times New Roman" w:hAnsi="Times New Roman" w:cs="Times New Roman"/>
                <w:b/>
                <w:bCs/>
                <w:sz w:val="24"/>
                <w:szCs w:val="24"/>
                <w:lang w:eastAsia="es-ES"/>
              </w:rPr>
            </w:pPr>
            <w:r w:rsidRPr="00C34C1D">
              <w:rPr>
                <w:rFonts w:ascii="Times New Roman" w:eastAsia="Times New Roman" w:hAnsi="Times New Roman" w:cs="Times New Roman"/>
                <w:b/>
                <w:bCs/>
                <w:sz w:val="24"/>
                <w:szCs w:val="24"/>
                <w:lang w:eastAsia="es-ES"/>
              </w:rPr>
              <w:t>MEQUINENZA</w:t>
            </w:r>
          </w:p>
        </w:tc>
      </w:tr>
      <w:tr w:rsidR="00C34C1D" w:rsidRPr="00C34C1D" w:rsidTr="00E2766B">
        <w:trPr>
          <w:trHeight w:val="459"/>
        </w:trPr>
        <w:tc>
          <w:tcPr>
            <w:tcW w:w="4325" w:type="dxa"/>
            <w:tcBorders>
              <w:top w:val="nil"/>
              <w:left w:val="single" w:sz="4" w:space="0" w:color="auto"/>
              <w:bottom w:val="single" w:sz="4" w:space="0" w:color="auto"/>
              <w:right w:val="single" w:sz="8" w:space="0" w:color="auto"/>
            </w:tcBorders>
            <w:shd w:val="clear" w:color="auto" w:fill="auto"/>
            <w:noWrap/>
            <w:vAlign w:val="center"/>
            <w:hideMark/>
          </w:tcPr>
          <w:p w:rsidR="00A14B88" w:rsidRPr="00C34C1D" w:rsidRDefault="00A14B88" w:rsidP="00C34C1D">
            <w:pPr>
              <w:spacing w:after="0" w:line="240" w:lineRule="auto"/>
              <w:rPr>
                <w:rFonts w:ascii="Times New Roman" w:eastAsia="Times New Roman" w:hAnsi="Times New Roman" w:cs="Times New Roman"/>
                <w:sz w:val="24"/>
                <w:szCs w:val="24"/>
                <w:lang w:eastAsia="es-ES"/>
              </w:rPr>
            </w:pPr>
            <w:r w:rsidRPr="00C34C1D">
              <w:rPr>
                <w:rFonts w:ascii="Times New Roman" w:eastAsia="Times New Roman" w:hAnsi="Times New Roman" w:cs="Times New Roman"/>
                <w:sz w:val="24"/>
                <w:szCs w:val="24"/>
                <w:lang w:eastAsia="es-ES"/>
              </w:rPr>
              <w:t>R</w:t>
            </w:r>
            <w:r w:rsidR="00C34C1D">
              <w:rPr>
                <w:rFonts w:ascii="Times New Roman" w:eastAsia="Times New Roman" w:hAnsi="Times New Roman" w:cs="Times New Roman"/>
                <w:sz w:val="24"/>
                <w:szCs w:val="24"/>
                <w:lang w:eastAsia="es-ES"/>
              </w:rPr>
              <w:t>I</w:t>
            </w:r>
            <w:r w:rsidRPr="00C34C1D">
              <w:rPr>
                <w:rFonts w:ascii="Times New Roman" w:eastAsia="Times New Roman" w:hAnsi="Times New Roman" w:cs="Times New Roman"/>
                <w:sz w:val="24"/>
                <w:szCs w:val="24"/>
                <w:lang w:eastAsia="es-ES"/>
              </w:rPr>
              <w:t xml:space="preserve">O </w:t>
            </w:r>
          </w:p>
        </w:tc>
        <w:tc>
          <w:tcPr>
            <w:tcW w:w="2932" w:type="dxa"/>
            <w:tcBorders>
              <w:top w:val="nil"/>
              <w:left w:val="nil"/>
              <w:bottom w:val="single" w:sz="4" w:space="0" w:color="auto"/>
              <w:right w:val="single" w:sz="4" w:space="0" w:color="auto"/>
            </w:tcBorders>
            <w:shd w:val="clear" w:color="auto" w:fill="auto"/>
            <w:noWrap/>
            <w:vAlign w:val="center"/>
            <w:hideMark/>
          </w:tcPr>
          <w:p w:rsidR="00A14B88" w:rsidRPr="00C34C1D" w:rsidRDefault="00A14B88" w:rsidP="00A14B88">
            <w:pPr>
              <w:spacing w:after="0" w:line="240" w:lineRule="auto"/>
              <w:jc w:val="center"/>
              <w:rPr>
                <w:rFonts w:ascii="Times New Roman" w:eastAsia="Times New Roman" w:hAnsi="Times New Roman" w:cs="Times New Roman"/>
                <w:b/>
                <w:bCs/>
                <w:sz w:val="24"/>
                <w:szCs w:val="24"/>
                <w:lang w:eastAsia="es-ES"/>
              </w:rPr>
            </w:pPr>
            <w:r w:rsidRPr="00C34C1D">
              <w:rPr>
                <w:rFonts w:ascii="Times New Roman" w:eastAsia="Times New Roman" w:hAnsi="Times New Roman" w:cs="Times New Roman"/>
                <w:b/>
                <w:bCs/>
                <w:sz w:val="24"/>
                <w:szCs w:val="24"/>
                <w:lang w:eastAsia="es-ES"/>
              </w:rPr>
              <w:t>MEQUINENZA</w:t>
            </w:r>
          </w:p>
        </w:tc>
      </w:tr>
      <w:tr w:rsidR="00C34C1D" w:rsidRPr="00C34C1D" w:rsidTr="00E2766B">
        <w:trPr>
          <w:trHeight w:val="459"/>
        </w:trPr>
        <w:tc>
          <w:tcPr>
            <w:tcW w:w="4325" w:type="dxa"/>
            <w:tcBorders>
              <w:top w:val="nil"/>
              <w:left w:val="single" w:sz="4" w:space="0" w:color="auto"/>
              <w:bottom w:val="single" w:sz="4" w:space="0" w:color="auto"/>
              <w:right w:val="single" w:sz="8" w:space="0" w:color="auto"/>
            </w:tcBorders>
            <w:shd w:val="clear" w:color="auto" w:fill="auto"/>
            <w:noWrap/>
            <w:vAlign w:val="center"/>
            <w:hideMark/>
          </w:tcPr>
          <w:p w:rsidR="00A14B88" w:rsidRPr="00C34C1D" w:rsidRDefault="00A14B88" w:rsidP="00A14B88">
            <w:pPr>
              <w:spacing w:after="0" w:line="240" w:lineRule="auto"/>
              <w:rPr>
                <w:rFonts w:ascii="Times New Roman" w:eastAsia="Times New Roman" w:hAnsi="Times New Roman" w:cs="Times New Roman"/>
                <w:sz w:val="24"/>
                <w:szCs w:val="24"/>
                <w:lang w:eastAsia="es-ES"/>
              </w:rPr>
            </w:pPr>
            <w:r w:rsidRPr="00C34C1D">
              <w:rPr>
                <w:rFonts w:ascii="Times New Roman" w:eastAsia="Times New Roman" w:hAnsi="Times New Roman" w:cs="Times New Roman"/>
                <w:sz w:val="24"/>
                <w:szCs w:val="24"/>
                <w:lang w:eastAsia="es-ES"/>
              </w:rPr>
              <w:t>CUEVA</w:t>
            </w:r>
          </w:p>
        </w:tc>
        <w:tc>
          <w:tcPr>
            <w:tcW w:w="2932" w:type="dxa"/>
            <w:tcBorders>
              <w:top w:val="nil"/>
              <w:left w:val="nil"/>
              <w:bottom w:val="single" w:sz="4" w:space="0" w:color="auto"/>
              <w:right w:val="single" w:sz="4" w:space="0" w:color="auto"/>
            </w:tcBorders>
            <w:shd w:val="clear" w:color="auto" w:fill="auto"/>
            <w:noWrap/>
            <w:vAlign w:val="center"/>
            <w:hideMark/>
          </w:tcPr>
          <w:p w:rsidR="00A14B88" w:rsidRPr="00C34C1D" w:rsidRDefault="00A14B88" w:rsidP="00A14B88">
            <w:pPr>
              <w:spacing w:after="0" w:line="240" w:lineRule="auto"/>
              <w:jc w:val="center"/>
              <w:rPr>
                <w:rFonts w:ascii="Times New Roman" w:eastAsia="Times New Roman" w:hAnsi="Times New Roman" w:cs="Times New Roman"/>
                <w:b/>
                <w:bCs/>
                <w:sz w:val="24"/>
                <w:szCs w:val="24"/>
                <w:lang w:eastAsia="es-ES"/>
              </w:rPr>
            </w:pPr>
            <w:r w:rsidRPr="00C34C1D">
              <w:rPr>
                <w:rFonts w:ascii="Times New Roman" w:eastAsia="Times New Roman" w:hAnsi="Times New Roman" w:cs="Times New Roman"/>
                <w:b/>
                <w:bCs/>
                <w:sz w:val="24"/>
                <w:szCs w:val="24"/>
                <w:lang w:eastAsia="es-ES"/>
              </w:rPr>
              <w:t>MEQUINENZA</w:t>
            </w:r>
          </w:p>
        </w:tc>
      </w:tr>
      <w:tr w:rsidR="00C34C1D" w:rsidRPr="00C34C1D" w:rsidTr="00E2766B">
        <w:trPr>
          <w:trHeight w:val="459"/>
        </w:trPr>
        <w:tc>
          <w:tcPr>
            <w:tcW w:w="4325" w:type="dxa"/>
            <w:tcBorders>
              <w:top w:val="nil"/>
              <w:left w:val="single" w:sz="4" w:space="0" w:color="auto"/>
              <w:bottom w:val="single" w:sz="4" w:space="0" w:color="auto"/>
              <w:right w:val="single" w:sz="8" w:space="0" w:color="auto"/>
            </w:tcBorders>
            <w:shd w:val="clear" w:color="auto" w:fill="auto"/>
            <w:noWrap/>
            <w:vAlign w:val="center"/>
            <w:hideMark/>
          </w:tcPr>
          <w:p w:rsidR="00A14B88" w:rsidRPr="00C34C1D" w:rsidRDefault="00A14B88" w:rsidP="00A14B88">
            <w:pPr>
              <w:spacing w:after="0" w:line="240" w:lineRule="auto"/>
              <w:rPr>
                <w:rFonts w:ascii="Times New Roman" w:eastAsia="Times New Roman" w:hAnsi="Times New Roman" w:cs="Times New Roman"/>
                <w:sz w:val="24"/>
                <w:szCs w:val="24"/>
                <w:lang w:eastAsia="es-ES"/>
              </w:rPr>
            </w:pPr>
            <w:r w:rsidRPr="00C34C1D">
              <w:rPr>
                <w:rFonts w:ascii="Times New Roman" w:eastAsia="Times New Roman" w:hAnsi="Times New Roman" w:cs="Times New Roman"/>
                <w:sz w:val="24"/>
                <w:szCs w:val="24"/>
                <w:lang w:eastAsia="es-ES"/>
              </w:rPr>
              <w:t>CASA MORRIS</w:t>
            </w:r>
          </w:p>
        </w:tc>
        <w:tc>
          <w:tcPr>
            <w:tcW w:w="2932" w:type="dxa"/>
            <w:tcBorders>
              <w:top w:val="nil"/>
              <w:left w:val="nil"/>
              <w:bottom w:val="single" w:sz="4" w:space="0" w:color="auto"/>
              <w:right w:val="single" w:sz="4" w:space="0" w:color="auto"/>
            </w:tcBorders>
            <w:shd w:val="clear" w:color="auto" w:fill="auto"/>
            <w:noWrap/>
            <w:vAlign w:val="center"/>
            <w:hideMark/>
          </w:tcPr>
          <w:p w:rsidR="00A14B88" w:rsidRPr="00C34C1D" w:rsidRDefault="00A14B88" w:rsidP="00A14B88">
            <w:pPr>
              <w:spacing w:after="0" w:line="240" w:lineRule="auto"/>
              <w:jc w:val="center"/>
              <w:rPr>
                <w:rFonts w:ascii="Times New Roman" w:eastAsia="Times New Roman" w:hAnsi="Times New Roman" w:cs="Times New Roman"/>
                <w:b/>
                <w:bCs/>
                <w:sz w:val="24"/>
                <w:szCs w:val="24"/>
                <w:lang w:eastAsia="es-ES"/>
              </w:rPr>
            </w:pPr>
            <w:r w:rsidRPr="00C34C1D">
              <w:rPr>
                <w:rFonts w:ascii="Times New Roman" w:eastAsia="Times New Roman" w:hAnsi="Times New Roman" w:cs="Times New Roman"/>
                <w:b/>
                <w:bCs/>
                <w:sz w:val="24"/>
                <w:szCs w:val="24"/>
                <w:lang w:eastAsia="es-ES"/>
              </w:rPr>
              <w:t xml:space="preserve">Huesca/Cortijo </w:t>
            </w:r>
            <w:proofErr w:type="spellStart"/>
            <w:r w:rsidRPr="00C34C1D">
              <w:rPr>
                <w:rFonts w:ascii="Times New Roman" w:eastAsia="Times New Roman" w:hAnsi="Times New Roman" w:cs="Times New Roman"/>
                <w:b/>
                <w:bCs/>
                <w:sz w:val="24"/>
                <w:szCs w:val="24"/>
                <w:lang w:eastAsia="es-ES"/>
              </w:rPr>
              <w:t>Almeria</w:t>
            </w:r>
            <w:proofErr w:type="spellEnd"/>
          </w:p>
        </w:tc>
      </w:tr>
      <w:tr w:rsidR="00C34C1D" w:rsidRPr="00C34C1D" w:rsidTr="00E2766B">
        <w:trPr>
          <w:trHeight w:val="459"/>
        </w:trPr>
        <w:tc>
          <w:tcPr>
            <w:tcW w:w="4325" w:type="dxa"/>
            <w:tcBorders>
              <w:top w:val="nil"/>
              <w:left w:val="single" w:sz="4" w:space="0" w:color="auto"/>
              <w:bottom w:val="single" w:sz="4" w:space="0" w:color="auto"/>
              <w:right w:val="single" w:sz="8" w:space="0" w:color="auto"/>
            </w:tcBorders>
            <w:shd w:val="clear" w:color="auto" w:fill="auto"/>
            <w:noWrap/>
            <w:vAlign w:val="center"/>
            <w:hideMark/>
          </w:tcPr>
          <w:p w:rsidR="00A14B88" w:rsidRPr="00C34C1D" w:rsidRDefault="00A14B88" w:rsidP="00A14B88">
            <w:pPr>
              <w:spacing w:after="0" w:line="240" w:lineRule="auto"/>
              <w:rPr>
                <w:rFonts w:ascii="Times New Roman" w:eastAsia="Times New Roman" w:hAnsi="Times New Roman" w:cs="Times New Roman"/>
                <w:sz w:val="24"/>
                <w:szCs w:val="24"/>
                <w:lang w:eastAsia="es-ES"/>
              </w:rPr>
            </w:pPr>
            <w:r w:rsidRPr="00C34C1D">
              <w:rPr>
                <w:rFonts w:ascii="Times New Roman" w:eastAsia="Times New Roman" w:hAnsi="Times New Roman" w:cs="Times New Roman"/>
                <w:sz w:val="24"/>
                <w:szCs w:val="24"/>
                <w:lang w:eastAsia="es-ES"/>
              </w:rPr>
              <w:t>ESCUELA</w:t>
            </w:r>
          </w:p>
        </w:tc>
        <w:tc>
          <w:tcPr>
            <w:tcW w:w="2932" w:type="dxa"/>
            <w:tcBorders>
              <w:top w:val="nil"/>
              <w:left w:val="nil"/>
              <w:bottom w:val="single" w:sz="4" w:space="0" w:color="auto"/>
              <w:right w:val="single" w:sz="4" w:space="0" w:color="auto"/>
            </w:tcBorders>
            <w:shd w:val="clear" w:color="auto" w:fill="auto"/>
            <w:noWrap/>
            <w:vAlign w:val="center"/>
            <w:hideMark/>
          </w:tcPr>
          <w:p w:rsidR="00A14B88" w:rsidRPr="00C34C1D" w:rsidRDefault="00A14B88" w:rsidP="00A14B88">
            <w:pPr>
              <w:spacing w:after="0" w:line="240" w:lineRule="auto"/>
              <w:jc w:val="center"/>
              <w:rPr>
                <w:rFonts w:ascii="Times New Roman" w:eastAsia="Times New Roman" w:hAnsi="Times New Roman" w:cs="Times New Roman"/>
                <w:b/>
                <w:bCs/>
                <w:sz w:val="24"/>
                <w:szCs w:val="24"/>
                <w:lang w:eastAsia="es-ES"/>
              </w:rPr>
            </w:pPr>
            <w:r w:rsidRPr="00C34C1D">
              <w:rPr>
                <w:rFonts w:ascii="Times New Roman" w:eastAsia="Times New Roman" w:hAnsi="Times New Roman" w:cs="Times New Roman"/>
                <w:b/>
                <w:bCs/>
                <w:sz w:val="24"/>
                <w:szCs w:val="24"/>
                <w:lang w:eastAsia="es-ES"/>
              </w:rPr>
              <w:t>W. LEONE</w:t>
            </w:r>
            <w:r w:rsidR="00897C3F" w:rsidRPr="00C34C1D">
              <w:rPr>
                <w:rStyle w:val="Refdenotaalpie"/>
                <w:rFonts w:ascii="Times New Roman" w:eastAsia="Times New Roman" w:hAnsi="Times New Roman" w:cs="Times New Roman"/>
                <w:b/>
                <w:bCs/>
                <w:sz w:val="24"/>
                <w:szCs w:val="24"/>
                <w:lang w:eastAsia="es-ES"/>
              </w:rPr>
              <w:footnoteReference w:id="2"/>
            </w:r>
          </w:p>
        </w:tc>
      </w:tr>
      <w:tr w:rsidR="00C34C1D" w:rsidRPr="00C34C1D" w:rsidTr="00E2766B">
        <w:trPr>
          <w:trHeight w:val="459"/>
        </w:trPr>
        <w:tc>
          <w:tcPr>
            <w:tcW w:w="4325" w:type="dxa"/>
            <w:tcBorders>
              <w:top w:val="nil"/>
              <w:left w:val="single" w:sz="4" w:space="0" w:color="auto"/>
              <w:bottom w:val="single" w:sz="4" w:space="0" w:color="auto"/>
              <w:right w:val="single" w:sz="8" w:space="0" w:color="auto"/>
            </w:tcBorders>
            <w:shd w:val="clear" w:color="auto" w:fill="auto"/>
            <w:noWrap/>
            <w:vAlign w:val="center"/>
            <w:hideMark/>
          </w:tcPr>
          <w:p w:rsidR="00A14B88" w:rsidRPr="00C34C1D" w:rsidRDefault="00A14B88" w:rsidP="00A14B88">
            <w:pPr>
              <w:spacing w:after="0" w:line="240" w:lineRule="auto"/>
              <w:rPr>
                <w:rFonts w:ascii="Times New Roman" w:eastAsia="Times New Roman" w:hAnsi="Times New Roman" w:cs="Times New Roman"/>
                <w:sz w:val="24"/>
                <w:szCs w:val="24"/>
                <w:lang w:eastAsia="es-ES"/>
              </w:rPr>
            </w:pPr>
            <w:r w:rsidRPr="00C34C1D">
              <w:rPr>
                <w:rFonts w:ascii="Times New Roman" w:eastAsia="Times New Roman" w:hAnsi="Times New Roman" w:cs="Times New Roman"/>
                <w:sz w:val="24"/>
                <w:szCs w:val="24"/>
                <w:lang w:eastAsia="es-ES"/>
              </w:rPr>
              <w:t>ESTABLO</w:t>
            </w:r>
          </w:p>
        </w:tc>
        <w:tc>
          <w:tcPr>
            <w:tcW w:w="2932" w:type="dxa"/>
            <w:tcBorders>
              <w:top w:val="nil"/>
              <w:left w:val="nil"/>
              <w:bottom w:val="single" w:sz="4" w:space="0" w:color="auto"/>
              <w:right w:val="single" w:sz="4" w:space="0" w:color="auto"/>
            </w:tcBorders>
            <w:shd w:val="clear" w:color="auto" w:fill="auto"/>
            <w:noWrap/>
            <w:vAlign w:val="center"/>
            <w:hideMark/>
          </w:tcPr>
          <w:p w:rsidR="00A14B88" w:rsidRPr="00C34C1D" w:rsidRDefault="00A14B88" w:rsidP="00A14B88">
            <w:pPr>
              <w:spacing w:after="0" w:line="240" w:lineRule="auto"/>
              <w:jc w:val="center"/>
              <w:rPr>
                <w:rFonts w:ascii="Times New Roman" w:eastAsia="Times New Roman" w:hAnsi="Times New Roman" w:cs="Times New Roman"/>
                <w:b/>
                <w:bCs/>
                <w:sz w:val="24"/>
                <w:szCs w:val="24"/>
                <w:lang w:eastAsia="es-ES"/>
              </w:rPr>
            </w:pPr>
            <w:r w:rsidRPr="00C34C1D">
              <w:rPr>
                <w:rFonts w:ascii="Times New Roman" w:eastAsia="Times New Roman" w:hAnsi="Times New Roman" w:cs="Times New Roman"/>
                <w:b/>
                <w:bCs/>
                <w:sz w:val="24"/>
                <w:szCs w:val="24"/>
                <w:lang w:eastAsia="es-ES"/>
              </w:rPr>
              <w:t>W. LEONE</w:t>
            </w:r>
          </w:p>
        </w:tc>
      </w:tr>
      <w:tr w:rsidR="00C34C1D" w:rsidRPr="00C34C1D" w:rsidTr="00E2766B">
        <w:trPr>
          <w:trHeight w:val="459"/>
        </w:trPr>
        <w:tc>
          <w:tcPr>
            <w:tcW w:w="4325" w:type="dxa"/>
            <w:tcBorders>
              <w:top w:val="nil"/>
              <w:left w:val="single" w:sz="4" w:space="0" w:color="auto"/>
              <w:bottom w:val="single" w:sz="4" w:space="0" w:color="auto"/>
              <w:right w:val="single" w:sz="8" w:space="0" w:color="auto"/>
            </w:tcBorders>
            <w:shd w:val="clear" w:color="auto" w:fill="auto"/>
            <w:noWrap/>
            <w:vAlign w:val="center"/>
            <w:hideMark/>
          </w:tcPr>
          <w:p w:rsidR="00A14B88" w:rsidRPr="00C34C1D" w:rsidRDefault="00A14B88" w:rsidP="00C34C1D">
            <w:pPr>
              <w:spacing w:after="0" w:line="240" w:lineRule="auto"/>
              <w:rPr>
                <w:rFonts w:ascii="Times New Roman" w:eastAsia="Times New Roman" w:hAnsi="Times New Roman" w:cs="Times New Roman"/>
                <w:sz w:val="24"/>
                <w:szCs w:val="24"/>
                <w:lang w:eastAsia="es-ES"/>
              </w:rPr>
            </w:pPr>
            <w:r w:rsidRPr="00C34C1D">
              <w:rPr>
                <w:rFonts w:ascii="Times New Roman" w:eastAsia="Times New Roman" w:hAnsi="Times New Roman" w:cs="Times New Roman"/>
                <w:sz w:val="24"/>
                <w:szCs w:val="24"/>
                <w:lang w:eastAsia="es-ES"/>
              </w:rPr>
              <w:t>DESIERTO ALMER</w:t>
            </w:r>
            <w:r w:rsidR="00C34C1D">
              <w:rPr>
                <w:rFonts w:ascii="Times New Roman" w:eastAsia="Times New Roman" w:hAnsi="Times New Roman" w:cs="Times New Roman"/>
                <w:sz w:val="24"/>
                <w:szCs w:val="24"/>
                <w:lang w:eastAsia="es-ES"/>
              </w:rPr>
              <w:t>I</w:t>
            </w:r>
            <w:r w:rsidRPr="00C34C1D">
              <w:rPr>
                <w:rFonts w:ascii="Times New Roman" w:eastAsia="Times New Roman" w:hAnsi="Times New Roman" w:cs="Times New Roman"/>
                <w:sz w:val="24"/>
                <w:szCs w:val="24"/>
                <w:lang w:eastAsia="es-ES"/>
              </w:rPr>
              <w:t>A</w:t>
            </w:r>
          </w:p>
        </w:tc>
        <w:tc>
          <w:tcPr>
            <w:tcW w:w="2932" w:type="dxa"/>
            <w:tcBorders>
              <w:top w:val="nil"/>
              <w:left w:val="nil"/>
              <w:bottom w:val="single" w:sz="4" w:space="0" w:color="auto"/>
              <w:right w:val="single" w:sz="4" w:space="0" w:color="auto"/>
            </w:tcBorders>
            <w:shd w:val="clear" w:color="auto" w:fill="auto"/>
            <w:noWrap/>
            <w:vAlign w:val="center"/>
            <w:hideMark/>
          </w:tcPr>
          <w:p w:rsidR="00A14B88" w:rsidRPr="00C34C1D" w:rsidRDefault="00A14B88" w:rsidP="00C34C1D">
            <w:pPr>
              <w:spacing w:after="0" w:line="240" w:lineRule="auto"/>
              <w:jc w:val="center"/>
              <w:rPr>
                <w:rFonts w:ascii="Times New Roman" w:eastAsia="Times New Roman" w:hAnsi="Times New Roman" w:cs="Times New Roman"/>
                <w:b/>
                <w:bCs/>
                <w:sz w:val="24"/>
                <w:szCs w:val="24"/>
                <w:lang w:eastAsia="es-ES"/>
              </w:rPr>
            </w:pPr>
            <w:r w:rsidRPr="00C34C1D">
              <w:rPr>
                <w:rFonts w:ascii="Times New Roman" w:eastAsia="Times New Roman" w:hAnsi="Times New Roman" w:cs="Times New Roman"/>
                <w:b/>
                <w:bCs/>
                <w:sz w:val="24"/>
                <w:szCs w:val="24"/>
                <w:lang w:eastAsia="es-ES"/>
              </w:rPr>
              <w:t>ALMER</w:t>
            </w:r>
            <w:r w:rsidR="00C34C1D">
              <w:rPr>
                <w:rFonts w:ascii="Times New Roman" w:eastAsia="Times New Roman" w:hAnsi="Times New Roman" w:cs="Times New Roman"/>
                <w:b/>
                <w:bCs/>
                <w:sz w:val="24"/>
                <w:szCs w:val="24"/>
                <w:lang w:eastAsia="es-ES"/>
              </w:rPr>
              <w:t>I</w:t>
            </w:r>
            <w:r w:rsidRPr="00C34C1D">
              <w:rPr>
                <w:rFonts w:ascii="Times New Roman" w:eastAsia="Times New Roman" w:hAnsi="Times New Roman" w:cs="Times New Roman"/>
                <w:b/>
                <w:bCs/>
                <w:sz w:val="24"/>
                <w:szCs w:val="24"/>
                <w:lang w:eastAsia="es-ES"/>
              </w:rPr>
              <w:t>A</w:t>
            </w:r>
          </w:p>
        </w:tc>
      </w:tr>
      <w:tr w:rsidR="00C34C1D" w:rsidRPr="00C34C1D" w:rsidTr="00E2766B">
        <w:trPr>
          <w:trHeight w:val="459"/>
        </w:trPr>
        <w:tc>
          <w:tcPr>
            <w:tcW w:w="4325" w:type="dxa"/>
            <w:tcBorders>
              <w:top w:val="nil"/>
              <w:left w:val="single" w:sz="4" w:space="0" w:color="auto"/>
              <w:bottom w:val="single" w:sz="4" w:space="0" w:color="auto"/>
              <w:right w:val="single" w:sz="8" w:space="0" w:color="auto"/>
            </w:tcBorders>
            <w:shd w:val="clear" w:color="auto" w:fill="auto"/>
            <w:noWrap/>
            <w:vAlign w:val="center"/>
            <w:hideMark/>
          </w:tcPr>
          <w:p w:rsidR="00A14B88" w:rsidRPr="00C34C1D" w:rsidRDefault="00A14B88" w:rsidP="00C34C1D">
            <w:pPr>
              <w:spacing w:after="0" w:line="240" w:lineRule="auto"/>
              <w:rPr>
                <w:rFonts w:ascii="Times New Roman" w:eastAsia="Times New Roman" w:hAnsi="Times New Roman" w:cs="Times New Roman"/>
                <w:sz w:val="24"/>
                <w:szCs w:val="24"/>
                <w:lang w:eastAsia="es-ES"/>
              </w:rPr>
            </w:pPr>
            <w:r w:rsidRPr="00C34C1D">
              <w:rPr>
                <w:rFonts w:ascii="Times New Roman" w:eastAsia="Times New Roman" w:hAnsi="Times New Roman" w:cs="Times New Roman"/>
                <w:sz w:val="24"/>
                <w:szCs w:val="24"/>
                <w:lang w:eastAsia="es-ES"/>
              </w:rPr>
              <w:t>DESIERTO ARAG</w:t>
            </w:r>
            <w:r w:rsidR="00C34C1D">
              <w:rPr>
                <w:rFonts w:ascii="Times New Roman" w:eastAsia="Times New Roman" w:hAnsi="Times New Roman" w:cs="Times New Roman"/>
                <w:sz w:val="24"/>
                <w:szCs w:val="24"/>
                <w:lang w:eastAsia="es-ES"/>
              </w:rPr>
              <w:t>O</w:t>
            </w:r>
            <w:r w:rsidRPr="00C34C1D">
              <w:rPr>
                <w:rFonts w:ascii="Times New Roman" w:eastAsia="Times New Roman" w:hAnsi="Times New Roman" w:cs="Times New Roman"/>
                <w:sz w:val="24"/>
                <w:szCs w:val="24"/>
                <w:lang w:eastAsia="es-ES"/>
              </w:rPr>
              <w:t>N</w:t>
            </w:r>
          </w:p>
        </w:tc>
        <w:tc>
          <w:tcPr>
            <w:tcW w:w="2932" w:type="dxa"/>
            <w:tcBorders>
              <w:top w:val="nil"/>
              <w:left w:val="nil"/>
              <w:bottom w:val="single" w:sz="4" w:space="0" w:color="auto"/>
              <w:right w:val="single" w:sz="4" w:space="0" w:color="auto"/>
            </w:tcBorders>
            <w:shd w:val="clear" w:color="auto" w:fill="auto"/>
            <w:noWrap/>
            <w:vAlign w:val="center"/>
            <w:hideMark/>
          </w:tcPr>
          <w:p w:rsidR="00A14B88" w:rsidRPr="00C34C1D" w:rsidRDefault="00A14B88" w:rsidP="00A14B88">
            <w:pPr>
              <w:spacing w:after="0" w:line="240" w:lineRule="auto"/>
              <w:jc w:val="center"/>
              <w:rPr>
                <w:rFonts w:ascii="Times New Roman" w:eastAsia="Times New Roman" w:hAnsi="Times New Roman" w:cs="Times New Roman"/>
                <w:b/>
                <w:bCs/>
                <w:sz w:val="24"/>
                <w:szCs w:val="24"/>
                <w:lang w:eastAsia="es-ES"/>
              </w:rPr>
            </w:pPr>
            <w:r w:rsidRPr="00C34C1D">
              <w:rPr>
                <w:rFonts w:ascii="Times New Roman" w:eastAsia="Times New Roman" w:hAnsi="Times New Roman" w:cs="Times New Roman"/>
                <w:b/>
                <w:bCs/>
                <w:sz w:val="24"/>
                <w:szCs w:val="24"/>
                <w:lang w:eastAsia="es-ES"/>
              </w:rPr>
              <w:t>HUESCA</w:t>
            </w:r>
            <w:r w:rsidR="00897C3F" w:rsidRPr="00C34C1D">
              <w:rPr>
                <w:rStyle w:val="Refdenotaalpie"/>
                <w:rFonts w:ascii="Times New Roman" w:eastAsia="Times New Roman" w:hAnsi="Times New Roman" w:cs="Times New Roman"/>
                <w:b/>
                <w:bCs/>
                <w:sz w:val="24"/>
                <w:szCs w:val="24"/>
                <w:lang w:eastAsia="es-ES"/>
              </w:rPr>
              <w:footnoteReference w:id="3"/>
            </w:r>
          </w:p>
        </w:tc>
      </w:tr>
      <w:tr w:rsidR="00C34C1D" w:rsidRPr="00C34C1D" w:rsidTr="00E2766B">
        <w:trPr>
          <w:trHeight w:val="459"/>
        </w:trPr>
        <w:tc>
          <w:tcPr>
            <w:tcW w:w="4325" w:type="dxa"/>
            <w:tcBorders>
              <w:top w:val="nil"/>
              <w:left w:val="single" w:sz="4" w:space="0" w:color="auto"/>
              <w:bottom w:val="single" w:sz="4" w:space="0" w:color="auto"/>
              <w:right w:val="single" w:sz="8" w:space="0" w:color="auto"/>
            </w:tcBorders>
            <w:shd w:val="clear" w:color="auto" w:fill="auto"/>
            <w:noWrap/>
            <w:vAlign w:val="center"/>
            <w:hideMark/>
          </w:tcPr>
          <w:p w:rsidR="00A14B88" w:rsidRPr="00C34C1D" w:rsidRDefault="00A14B88" w:rsidP="00C34C1D">
            <w:pPr>
              <w:spacing w:after="0" w:line="240" w:lineRule="auto"/>
              <w:rPr>
                <w:rFonts w:ascii="Times New Roman" w:eastAsia="Times New Roman" w:hAnsi="Times New Roman" w:cs="Times New Roman"/>
                <w:sz w:val="24"/>
                <w:szCs w:val="24"/>
                <w:lang w:eastAsia="es-ES"/>
              </w:rPr>
            </w:pPr>
            <w:r w:rsidRPr="00C34C1D">
              <w:rPr>
                <w:rFonts w:ascii="Times New Roman" w:eastAsia="Times New Roman" w:hAnsi="Times New Roman" w:cs="Times New Roman"/>
                <w:sz w:val="24"/>
                <w:szCs w:val="24"/>
                <w:lang w:eastAsia="es-ES"/>
              </w:rPr>
              <w:t>SAL</w:t>
            </w:r>
            <w:r w:rsidR="00C34C1D">
              <w:rPr>
                <w:rFonts w:ascii="Times New Roman" w:eastAsia="Times New Roman" w:hAnsi="Times New Roman" w:cs="Times New Roman"/>
                <w:sz w:val="24"/>
                <w:szCs w:val="24"/>
                <w:lang w:eastAsia="es-ES"/>
              </w:rPr>
              <w:t>O</w:t>
            </w:r>
            <w:r w:rsidRPr="00C34C1D">
              <w:rPr>
                <w:rFonts w:ascii="Times New Roman" w:eastAsia="Times New Roman" w:hAnsi="Times New Roman" w:cs="Times New Roman"/>
                <w:sz w:val="24"/>
                <w:szCs w:val="24"/>
                <w:lang w:eastAsia="es-ES"/>
              </w:rPr>
              <w:t>N</w:t>
            </w:r>
          </w:p>
        </w:tc>
        <w:tc>
          <w:tcPr>
            <w:tcW w:w="2932" w:type="dxa"/>
            <w:tcBorders>
              <w:top w:val="nil"/>
              <w:left w:val="nil"/>
              <w:bottom w:val="single" w:sz="4" w:space="0" w:color="auto"/>
              <w:right w:val="single" w:sz="4" w:space="0" w:color="auto"/>
            </w:tcBorders>
            <w:shd w:val="clear" w:color="auto" w:fill="auto"/>
            <w:noWrap/>
            <w:vAlign w:val="center"/>
            <w:hideMark/>
          </w:tcPr>
          <w:p w:rsidR="00A14B88" w:rsidRPr="00C34C1D" w:rsidRDefault="001B1722" w:rsidP="00A14B88">
            <w:pPr>
              <w:spacing w:after="0" w:line="240" w:lineRule="auto"/>
              <w:jc w:val="center"/>
              <w:rPr>
                <w:rFonts w:ascii="Times New Roman" w:eastAsia="Times New Roman" w:hAnsi="Times New Roman" w:cs="Times New Roman"/>
                <w:b/>
                <w:bCs/>
                <w:sz w:val="24"/>
                <w:szCs w:val="24"/>
                <w:lang w:eastAsia="es-ES"/>
              </w:rPr>
            </w:pPr>
            <w:r w:rsidRPr="00C34C1D">
              <w:rPr>
                <w:rFonts w:ascii="Times New Roman" w:eastAsia="Times New Roman" w:hAnsi="Times New Roman" w:cs="Times New Roman"/>
                <w:b/>
                <w:bCs/>
                <w:sz w:val="24"/>
                <w:szCs w:val="24"/>
                <w:lang w:eastAsia="es-ES"/>
              </w:rPr>
              <w:t>F. BRAVO</w:t>
            </w:r>
            <w:r w:rsidR="00A14B88" w:rsidRPr="00C34C1D">
              <w:rPr>
                <w:rFonts w:ascii="Times New Roman" w:eastAsia="Times New Roman" w:hAnsi="Times New Roman" w:cs="Times New Roman"/>
                <w:b/>
                <w:bCs/>
                <w:sz w:val="24"/>
                <w:szCs w:val="24"/>
                <w:lang w:eastAsia="es-ES"/>
              </w:rPr>
              <w:t>/LEONE</w:t>
            </w:r>
          </w:p>
        </w:tc>
      </w:tr>
      <w:tr w:rsidR="00C34C1D" w:rsidRPr="00C34C1D" w:rsidTr="00E2766B">
        <w:trPr>
          <w:trHeight w:val="459"/>
        </w:trPr>
        <w:tc>
          <w:tcPr>
            <w:tcW w:w="4325" w:type="dxa"/>
            <w:tcBorders>
              <w:top w:val="nil"/>
              <w:left w:val="single" w:sz="4" w:space="0" w:color="auto"/>
              <w:bottom w:val="single" w:sz="4" w:space="0" w:color="auto"/>
              <w:right w:val="single" w:sz="8" w:space="0" w:color="auto"/>
            </w:tcBorders>
            <w:shd w:val="clear" w:color="auto" w:fill="auto"/>
            <w:noWrap/>
            <w:vAlign w:val="center"/>
            <w:hideMark/>
          </w:tcPr>
          <w:p w:rsidR="00A14B88" w:rsidRPr="00C34C1D" w:rsidRDefault="00A14B88" w:rsidP="00A14B88">
            <w:pPr>
              <w:spacing w:after="0" w:line="240" w:lineRule="auto"/>
              <w:rPr>
                <w:rFonts w:ascii="Times New Roman" w:eastAsia="Times New Roman" w:hAnsi="Times New Roman" w:cs="Times New Roman"/>
                <w:sz w:val="24"/>
                <w:szCs w:val="24"/>
                <w:lang w:eastAsia="es-ES"/>
              </w:rPr>
            </w:pPr>
            <w:r w:rsidRPr="00C34C1D">
              <w:rPr>
                <w:rFonts w:ascii="Times New Roman" w:eastAsia="Times New Roman" w:hAnsi="Times New Roman" w:cs="Times New Roman"/>
                <w:sz w:val="24"/>
                <w:szCs w:val="24"/>
                <w:lang w:eastAsia="es-ES"/>
              </w:rPr>
              <w:t>P. OESTE</w:t>
            </w:r>
          </w:p>
        </w:tc>
        <w:tc>
          <w:tcPr>
            <w:tcW w:w="2932" w:type="dxa"/>
            <w:tcBorders>
              <w:top w:val="nil"/>
              <w:left w:val="nil"/>
              <w:bottom w:val="single" w:sz="4" w:space="0" w:color="auto"/>
              <w:right w:val="single" w:sz="4" w:space="0" w:color="auto"/>
            </w:tcBorders>
            <w:shd w:val="clear" w:color="auto" w:fill="auto"/>
            <w:noWrap/>
            <w:vAlign w:val="center"/>
            <w:hideMark/>
          </w:tcPr>
          <w:p w:rsidR="00A14B88" w:rsidRPr="00C34C1D" w:rsidRDefault="00A14B88" w:rsidP="00A14B88">
            <w:pPr>
              <w:spacing w:after="0" w:line="240" w:lineRule="auto"/>
              <w:jc w:val="center"/>
              <w:rPr>
                <w:rFonts w:ascii="Times New Roman" w:eastAsia="Times New Roman" w:hAnsi="Times New Roman" w:cs="Times New Roman"/>
                <w:b/>
                <w:bCs/>
                <w:sz w:val="24"/>
                <w:szCs w:val="24"/>
                <w:lang w:eastAsia="es-ES"/>
              </w:rPr>
            </w:pPr>
            <w:r w:rsidRPr="00C34C1D">
              <w:rPr>
                <w:rFonts w:ascii="Times New Roman" w:eastAsia="Times New Roman" w:hAnsi="Times New Roman" w:cs="Times New Roman"/>
                <w:b/>
                <w:bCs/>
                <w:sz w:val="24"/>
                <w:szCs w:val="24"/>
                <w:lang w:eastAsia="es-ES"/>
              </w:rPr>
              <w:t>LEONE</w:t>
            </w:r>
          </w:p>
        </w:tc>
      </w:tr>
      <w:tr w:rsidR="00C34C1D" w:rsidRPr="00C34C1D" w:rsidTr="00E2766B">
        <w:trPr>
          <w:trHeight w:val="459"/>
        </w:trPr>
        <w:tc>
          <w:tcPr>
            <w:tcW w:w="4325" w:type="dxa"/>
            <w:tcBorders>
              <w:top w:val="nil"/>
              <w:left w:val="single" w:sz="4" w:space="0" w:color="auto"/>
              <w:bottom w:val="single" w:sz="4" w:space="0" w:color="auto"/>
              <w:right w:val="single" w:sz="8" w:space="0" w:color="auto"/>
            </w:tcBorders>
            <w:shd w:val="clear" w:color="auto" w:fill="auto"/>
            <w:noWrap/>
            <w:vAlign w:val="center"/>
            <w:hideMark/>
          </w:tcPr>
          <w:p w:rsidR="00A14B88" w:rsidRPr="00C34C1D" w:rsidRDefault="00A14B88" w:rsidP="00A14B88">
            <w:pPr>
              <w:spacing w:after="0" w:line="240" w:lineRule="auto"/>
              <w:rPr>
                <w:rFonts w:ascii="Times New Roman" w:eastAsia="Times New Roman" w:hAnsi="Times New Roman" w:cs="Times New Roman"/>
                <w:sz w:val="24"/>
                <w:szCs w:val="24"/>
                <w:lang w:eastAsia="es-ES"/>
              </w:rPr>
            </w:pPr>
            <w:r w:rsidRPr="00C34C1D">
              <w:rPr>
                <w:rFonts w:ascii="Times New Roman" w:eastAsia="Times New Roman" w:hAnsi="Times New Roman" w:cs="Times New Roman"/>
                <w:sz w:val="24"/>
                <w:szCs w:val="24"/>
                <w:lang w:eastAsia="es-ES"/>
              </w:rPr>
              <w:t>HAB. DESMOND</w:t>
            </w:r>
          </w:p>
        </w:tc>
        <w:tc>
          <w:tcPr>
            <w:tcW w:w="2932" w:type="dxa"/>
            <w:tcBorders>
              <w:top w:val="nil"/>
              <w:left w:val="nil"/>
              <w:bottom w:val="single" w:sz="4" w:space="0" w:color="auto"/>
              <w:right w:val="single" w:sz="4" w:space="0" w:color="auto"/>
            </w:tcBorders>
            <w:shd w:val="clear" w:color="auto" w:fill="auto"/>
            <w:noWrap/>
            <w:vAlign w:val="center"/>
            <w:hideMark/>
          </w:tcPr>
          <w:p w:rsidR="00A14B88" w:rsidRPr="00C34C1D" w:rsidRDefault="00A14B88" w:rsidP="00A14B88">
            <w:pPr>
              <w:spacing w:after="0" w:line="240" w:lineRule="auto"/>
              <w:jc w:val="center"/>
              <w:rPr>
                <w:rFonts w:ascii="Times New Roman" w:eastAsia="Times New Roman" w:hAnsi="Times New Roman" w:cs="Times New Roman"/>
                <w:b/>
                <w:bCs/>
                <w:sz w:val="24"/>
                <w:szCs w:val="24"/>
                <w:lang w:eastAsia="es-ES"/>
              </w:rPr>
            </w:pPr>
            <w:r w:rsidRPr="00C34C1D">
              <w:rPr>
                <w:rFonts w:ascii="Times New Roman" w:eastAsia="Times New Roman" w:hAnsi="Times New Roman" w:cs="Times New Roman"/>
                <w:b/>
                <w:bCs/>
                <w:sz w:val="24"/>
                <w:szCs w:val="24"/>
                <w:lang w:eastAsia="es-ES"/>
              </w:rPr>
              <w:t>LEONE</w:t>
            </w:r>
          </w:p>
        </w:tc>
      </w:tr>
      <w:tr w:rsidR="00C34C1D" w:rsidRPr="00C34C1D" w:rsidTr="00E2766B">
        <w:trPr>
          <w:trHeight w:val="459"/>
        </w:trPr>
        <w:tc>
          <w:tcPr>
            <w:tcW w:w="4325" w:type="dxa"/>
            <w:tcBorders>
              <w:top w:val="nil"/>
              <w:left w:val="single" w:sz="4" w:space="0" w:color="auto"/>
              <w:bottom w:val="single" w:sz="4" w:space="0" w:color="auto"/>
              <w:right w:val="single" w:sz="8" w:space="0" w:color="auto"/>
            </w:tcBorders>
            <w:shd w:val="clear" w:color="auto" w:fill="auto"/>
            <w:noWrap/>
            <w:vAlign w:val="center"/>
            <w:hideMark/>
          </w:tcPr>
          <w:p w:rsidR="00A14B88" w:rsidRPr="00C34C1D" w:rsidRDefault="001B1722" w:rsidP="00A14B88">
            <w:pPr>
              <w:spacing w:after="0" w:line="240" w:lineRule="auto"/>
              <w:rPr>
                <w:rFonts w:ascii="Times New Roman" w:eastAsia="Times New Roman" w:hAnsi="Times New Roman" w:cs="Times New Roman"/>
                <w:sz w:val="24"/>
                <w:szCs w:val="24"/>
                <w:lang w:eastAsia="es-ES"/>
              </w:rPr>
            </w:pPr>
            <w:r w:rsidRPr="00C34C1D">
              <w:rPr>
                <w:rFonts w:ascii="Times New Roman" w:eastAsia="Times New Roman" w:hAnsi="Times New Roman" w:cs="Times New Roman"/>
                <w:sz w:val="24"/>
                <w:szCs w:val="24"/>
                <w:lang w:eastAsia="es-ES"/>
              </w:rPr>
              <w:t>HAB. WILD</w:t>
            </w:r>
          </w:p>
        </w:tc>
        <w:tc>
          <w:tcPr>
            <w:tcW w:w="2932" w:type="dxa"/>
            <w:tcBorders>
              <w:top w:val="nil"/>
              <w:left w:val="nil"/>
              <w:bottom w:val="single" w:sz="4" w:space="0" w:color="auto"/>
              <w:right w:val="single" w:sz="4" w:space="0" w:color="auto"/>
            </w:tcBorders>
            <w:shd w:val="clear" w:color="auto" w:fill="auto"/>
            <w:noWrap/>
            <w:vAlign w:val="center"/>
            <w:hideMark/>
          </w:tcPr>
          <w:p w:rsidR="00A14B88" w:rsidRPr="00C34C1D" w:rsidRDefault="001B1722" w:rsidP="00A14B88">
            <w:pPr>
              <w:spacing w:after="0" w:line="240" w:lineRule="auto"/>
              <w:jc w:val="center"/>
              <w:rPr>
                <w:rFonts w:ascii="Times New Roman" w:eastAsia="Times New Roman" w:hAnsi="Times New Roman" w:cs="Times New Roman"/>
                <w:b/>
                <w:bCs/>
                <w:sz w:val="24"/>
                <w:szCs w:val="24"/>
                <w:lang w:eastAsia="es-ES"/>
              </w:rPr>
            </w:pPr>
            <w:r w:rsidRPr="00C34C1D">
              <w:rPr>
                <w:rFonts w:ascii="Times New Roman" w:eastAsia="Times New Roman" w:hAnsi="Times New Roman" w:cs="Times New Roman"/>
                <w:b/>
                <w:bCs/>
                <w:sz w:val="24"/>
                <w:szCs w:val="24"/>
                <w:lang w:eastAsia="es-ES"/>
              </w:rPr>
              <w:t>F. BRAVO/</w:t>
            </w:r>
            <w:r w:rsidR="00A14B88" w:rsidRPr="00C34C1D">
              <w:rPr>
                <w:rFonts w:ascii="Times New Roman" w:eastAsia="Times New Roman" w:hAnsi="Times New Roman" w:cs="Times New Roman"/>
                <w:b/>
                <w:bCs/>
                <w:sz w:val="24"/>
                <w:szCs w:val="24"/>
                <w:lang w:eastAsia="es-ES"/>
              </w:rPr>
              <w:t>LEONE</w:t>
            </w:r>
          </w:p>
        </w:tc>
      </w:tr>
      <w:tr w:rsidR="00C34C1D" w:rsidRPr="00C34C1D" w:rsidTr="00E2766B">
        <w:trPr>
          <w:trHeight w:val="459"/>
        </w:trPr>
        <w:tc>
          <w:tcPr>
            <w:tcW w:w="4325" w:type="dxa"/>
            <w:tcBorders>
              <w:top w:val="nil"/>
              <w:left w:val="single" w:sz="4" w:space="0" w:color="auto"/>
              <w:bottom w:val="single" w:sz="4" w:space="0" w:color="auto"/>
              <w:right w:val="single" w:sz="8" w:space="0" w:color="auto"/>
            </w:tcBorders>
            <w:shd w:val="clear" w:color="auto" w:fill="auto"/>
            <w:noWrap/>
            <w:vAlign w:val="center"/>
            <w:hideMark/>
          </w:tcPr>
          <w:p w:rsidR="00A14B88" w:rsidRPr="00C34C1D" w:rsidRDefault="00A14B88" w:rsidP="00A14B88">
            <w:pPr>
              <w:spacing w:after="0" w:line="240" w:lineRule="auto"/>
              <w:rPr>
                <w:rFonts w:ascii="Times New Roman" w:eastAsia="Times New Roman" w:hAnsi="Times New Roman" w:cs="Times New Roman"/>
                <w:sz w:val="24"/>
                <w:szCs w:val="24"/>
                <w:lang w:eastAsia="es-ES"/>
              </w:rPr>
            </w:pPr>
            <w:r w:rsidRPr="00C34C1D">
              <w:rPr>
                <w:rFonts w:ascii="Times New Roman" w:eastAsia="Times New Roman" w:hAnsi="Times New Roman" w:cs="Times New Roman"/>
                <w:sz w:val="24"/>
                <w:szCs w:val="24"/>
                <w:lang w:eastAsia="es-ES"/>
              </w:rPr>
              <w:t>IGLESIA METODISTA</w:t>
            </w:r>
          </w:p>
        </w:tc>
        <w:tc>
          <w:tcPr>
            <w:tcW w:w="2932" w:type="dxa"/>
            <w:tcBorders>
              <w:top w:val="nil"/>
              <w:left w:val="nil"/>
              <w:bottom w:val="single" w:sz="4" w:space="0" w:color="auto"/>
              <w:right w:val="single" w:sz="4" w:space="0" w:color="auto"/>
            </w:tcBorders>
            <w:shd w:val="clear" w:color="auto" w:fill="auto"/>
            <w:noWrap/>
            <w:vAlign w:val="center"/>
            <w:hideMark/>
          </w:tcPr>
          <w:p w:rsidR="00A14B88" w:rsidRPr="00C34C1D" w:rsidRDefault="00A14B88" w:rsidP="00A14B88">
            <w:pPr>
              <w:spacing w:after="0" w:line="240" w:lineRule="auto"/>
              <w:jc w:val="center"/>
              <w:rPr>
                <w:rFonts w:ascii="Times New Roman" w:eastAsia="Times New Roman" w:hAnsi="Times New Roman" w:cs="Times New Roman"/>
                <w:b/>
                <w:bCs/>
                <w:sz w:val="24"/>
                <w:szCs w:val="24"/>
                <w:lang w:eastAsia="es-ES"/>
              </w:rPr>
            </w:pPr>
            <w:r w:rsidRPr="00C34C1D">
              <w:rPr>
                <w:rFonts w:ascii="Times New Roman" w:eastAsia="Times New Roman" w:hAnsi="Times New Roman" w:cs="Times New Roman"/>
                <w:b/>
                <w:bCs/>
                <w:sz w:val="24"/>
                <w:szCs w:val="24"/>
                <w:lang w:eastAsia="es-ES"/>
              </w:rPr>
              <w:t>LEONE</w:t>
            </w:r>
          </w:p>
        </w:tc>
      </w:tr>
      <w:tr w:rsidR="00C34C1D" w:rsidRPr="00C34C1D" w:rsidTr="00E2766B">
        <w:trPr>
          <w:trHeight w:val="459"/>
        </w:trPr>
        <w:tc>
          <w:tcPr>
            <w:tcW w:w="4325" w:type="dxa"/>
            <w:tcBorders>
              <w:top w:val="nil"/>
              <w:left w:val="single" w:sz="4" w:space="0" w:color="auto"/>
              <w:bottom w:val="single" w:sz="4" w:space="0" w:color="auto"/>
              <w:right w:val="single" w:sz="8" w:space="0" w:color="auto"/>
            </w:tcBorders>
            <w:shd w:val="clear" w:color="auto" w:fill="auto"/>
            <w:noWrap/>
            <w:vAlign w:val="center"/>
            <w:hideMark/>
          </w:tcPr>
          <w:p w:rsidR="00A14B88" w:rsidRPr="00C34C1D" w:rsidRDefault="00A14B88" w:rsidP="00C34C1D">
            <w:pPr>
              <w:spacing w:after="0" w:line="240" w:lineRule="auto"/>
              <w:rPr>
                <w:rFonts w:ascii="Times New Roman" w:eastAsia="Times New Roman" w:hAnsi="Times New Roman" w:cs="Times New Roman"/>
                <w:sz w:val="24"/>
                <w:szCs w:val="24"/>
                <w:lang w:eastAsia="es-ES"/>
              </w:rPr>
            </w:pPr>
            <w:r w:rsidRPr="00C34C1D">
              <w:rPr>
                <w:rFonts w:ascii="Times New Roman" w:eastAsia="Times New Roman" w:hAnsi="Times New Roman" w:cs="Times New Roman"/>
                <w:sz w:val="24"/>
                <w:szCs w:val="24"/>
                <w:lang w:eastAsia="es-ES"/>
              </w:rPr>
              <w:t>RECEPCI</w:t>
            </w:r>
            <w:r w:rsidR="00C34C1D">
              <w:rPr>
                <w:rFonts w:ascii="Times New Roman" w:eastAsia="Times New Roman" w:hAnsi="Times New Roman" w:cs="Times New Roman"/>
                <w:sz w:val="24"/>
                <w:szCs w:val="24"/>
                <w:lang w:eastAsia="es-ES"/>
              </w:rPr>
              <w:t>O</w:t>
            </w:r>
            <w:r w:rsidRPr="00C34C1D">
              <w:rPr>
                <w:rFonts w:ascii="Times New Roman" w:eastAsia="Times New Roman" w:hAnsi="Times New Roman" w:cs="Times New Roman"/>
                <w:sz w:val="24"/>
                <w:szCs w:val="24"/>
                <w:lang w:eastAsia="es-ES"/>
              </w:rPr>
              <w:t>N</w:t>
            </w:r>
          </w:p>
        </w:tc>
        <w:tc>
          <w:tcPr>
            <w:tcW w:w="2932" w:type="dxa"/>
            <w:tcBorders>
              <w:top w:val="nil"/>
              <w:left w:val="nil"/>
              <w:bottom w:val="single" w:sz="4" w:space="0" w:color="auto"/>
              <w:right w:val="single" w:sz="4" w:space="0" w:color="auto"/>
            </w:tcBorders>
            <w:shd w:val="clear" w:color="auto" w:fill="auto"/>
            <w:noWrap/>
            <w:vAlign w:val="center"/>
            <w:hideMark/>
          </w:tcPr>
          <w:p w:rsidR="00A14B88" w:rsidRPr="00C34C1D" w:rsidRDefault="001B1722" w:rsidP="00A14B88">
            <w:pPr>
              <w:spacing w:after="0" w:line="240" w:lineRule="auto"/>
              <w:jc w:val="center"/>
              <w:rPr>
                <w:rFonts w:ascii="Times New Roman" w:eastAsia="Times New Roman" w:hAnsi="Times New Roman" w:cs="Times New Roman"/>
                <w:b/>
                <w:bCs/>
                <w:sz w:val="24"/>
                <w:szCs w:val="24"/>
                <w:lang w:eastAsia="es-ES"/>
              </w:rPr>
            </w:pPr>
            <w:r w:rsidRPr="00C34C1D">
              <w:rPr>
                <w:rFonts w:ascii="Times New Roman" w:eastAsia="Times New Roman" w:hAnsi="Times New Roman" w:cs="Times New Roman"/>
                <w:b/>
                <w:bCs/>
                <w:sz w:val="24"/>
                <w:szCs w:val="24"/>
                <w:lang w:eastAsia="es-ES"/>
              </w:rPr>
              <w:t>F. BRAVO</w:t>
            </w:r>
            <w:r w:rsidR="00A14B88" w:rsidRPr="00C34C1D">
              <w:rPr>
                <w:rFonts w:ascii="Times New Roman" w:eastAsia="Times New Roman" w:hAnsi="Times New Roman" w:cs="Times New Roman"/>
                <w:b/>
                <w:bCs/>
                <w:sz w:val="24"/>
                <w:szCs w:val="24"/>
                <w:lang w:eastAsia="es-ES"/>
              </w:rPr>
              <w:t>/LEONE</w:t>
            </w:r>
          </w:p>
        </w:tc>
      </w:tr>
      <w:tr w:rsidR="00C34C1D" w:rsidRPr="00C34C1D" w:rsidTr="00E2766B">
        <w:trPr>
          <w:trHeight w:val="398"/>
        </w:trPr>
        <w:tc>
          <w:tcPr>
            <w:tcW w:w="4325" w:type="dxa"/>
            <w:tcBorders>
              <w:top w:val="nil"/>
              <w:left w:val="single" w:sz="4" w:space="0" w:color="auto"/>
              <w:bottom w:val="single" w:sz="8" w:space="0" w:color="auto"/>
              <w:right w:val="single" w:sz="8" w:space="0" w:color="auto"/>
            </w:tcBorders>
            <w:shd w:val="clear" w:color="auto" w:fill="auto"/>
            <w:noWrap/>
            <w:vAlign w:val="center"/>
            <w:hideMark/>
          </w:tcPr>
          <w:p w:rsidR="00A14B88" w:rsidRPr="00C34C1D" w:rsidRDefault="00A14B88" w:rsidP="00A14B88">
            <w:pPr>
              <w:spacing w:after="0" w:line="240" w:lineRule="auto"/>
              <w:rPr>
                <w:rFonts w:ascii="Times New Roman" w:eastAsia="Times New Roman" w:hAnsi="Times New Roman" w:cs="Times New Roman"/>
                <w:sz w:val="24"/>
                <w:szCs w:val="24"/>
                <w:lang w:eastAsia="es-ES"/>
              </w:rPr>
            </w:pPr>
            <w:r w:rsidRPr="00C34C1D">
              <w:rPr>
                <w:rFonts w:ascii="Times New Roman" w:eastAsia="Times New Roman" w:hAnsi="Times New Roman" w:cs="Times New Roman"/>
                <w:sz w:val="24"/>
                <w:szCs w:val="24"/>
                <w:lang w:eastAsia="es-ES"/>
              </w:rPr>
              <w:t>INDETERMINADO</w:t>
            </w:r>
          </w:p>
        </w:tc>
        <w:tc>
          <w:tcPr>
            <w:tcW w:w="2932" w:type="dxa"/>
            <w:tcBorders>
              <w:top w:val="nil"/>
              <w:left w:val="nil"/>
              <w:bottom w:val="single" w:sz="8" w:space="0" w:color="auto"/>
              <w:right w:val="single" w:sz="4" w:space="0" w:color="auto"/>
            </w:tcBorders>
            <w:shd w:val="clear" w:color="auto" w:fill="auto"/>
            <w:noWrap/>
            <w:vAlign w:val="center"/>
            <w:hideMark/>
          </w:tcPr>
          <w:p w:rsidR="00A14B88" w:rsidRPr="00C34C1D" w:rsidRDefault="00A14B88" w:rsidP="00A14B88">
            <w:pPr>
              <w:spacing w:after="0" w:line="240" w:lineRule="auto"/>
              <w:jc w:val="center"/>
              <w:rPr>
                <w:rFonts w:ascii="Times New Roman" w:eastAsia="Times New Roman" w:hAnsi="Times New Roman" w:cs="Times New Roman"/>
                <w:b/>
                <w:bCs/>
                <w:sz w:val="24"/>
                <w:szCs w:val="24"/>
                <w:lang w:eastAsia="es-ES"/>
              </w:rPr>
            </w:pPr>
            <w:r w:rsidRPr="00C34C1D">
              <w:rPr>
                <w:rFonts w:ascii="Times New Roman" w:eastAsia="Times New Roman" w:hAnsi="Times New Roman" w:cs="Times New Roman"/>
                <w:b/>
                <w:bCs/>
                <w:sz w:val="24"/>
                <w:szCs w:val="24"/>
                <w:lang w:eastAsia="es-ES"/>
              </w:rPr>
              <w:t>MEQUINENZA</w:t>
            </w:r>
          </w:p>
        </w:tc>
      </w:tr>
    </w:tbl>
    <w:p w:rsidR="00A14B88" w:rsidRPr="00C34C1D" w:rsidRDefault="00A14B88" w:rsidP="000B158B">
      <w:pPr>
        <w:shd w:val="clear" w:color="auto" w:fill="FFFFFF"/>
        <w:spacing w:after="240" w:line="360" w:lineRule="auto"/>
        <w:jc w:val="both"/>
        <w:rPr>
          <w:rFonts w:ascii="Times New Roman" w:eastAsia="Times New Roman" w:hAnsi="Times New Roman" w:cs="Times New Roman"/>
          <w:b/>
          <w:bCs/>
          <w:sz w:val="24"/>
          <w:szCs w:val="24"/>
          <w:lang w:eastAsia="es-ES"/>
        </w:rPr>
      </w:pPr>
    </w:p>
    <w:p w:rsidR="003A0E1B" w:rsidRPr="00C34C1D" w:rsidRDefault="003A0E1B" w:rsidP="000B158B">
      <w:pPr>
        <w:shd w:val="clear" w:color="auto" w:fill="FFFFFF"/>
        <w:spacing w:after="240" w:line="360" w:lineRule="auto"/>
        <w:jc w:val="both"/>
        <w:rPr>
          <w:rFonts w:ascii="Times New Roman" w:eastAsia="Times New Roman" w:hAnsi="Times New Roman" w:cs="Times New Roman"/>
          <w:b/>
          <w:bCs/>
          <w:sz w:val="24"/>
          <w:szCs w:val="24"/>
          <w:lang w:eastAsia="es-ES"/>
        </w:rPr>
      </w:pPr>
    </w:p>
    <w:p w:rsidR="00E2766B" w:rsidRPr="00C34C1D" w:rsidRDefault="00E2766B" w:rsidP="000B158B">
      <w:pPr>
        <w:shd w:val="clear" w:color="auto" w:fill="FFFFFF"/>
        <w:spacing w:after="240" w:line="360" w:lineRule="auto"/>
        <w:jc w:val="both"/>
        <w:rPr>
          <w:rFonts w:ascii="Times New Roman" w:eastAsia="Times New Roman" w:hAnsi="Times New Roman" w:cs="Times New Roman"/>
          <w:b/>
          <w:bCs/>
          <w:sz w:val="24"/>
          <w:szCs w:val="24"/>
          <w:lang w:eastAsia="es-ES"/>
        </w:rPr>
      </w:pPr>
    </w:p>
    <w:p w:rsidR="00E2766B" w:rsidRPr="00C34C1D" w:rsidRDefault="00E2766B" w:rsidP="000B158B">
      <w:pPr>
        <w:shd w:val="clear" w:color="auto" w:fill="FFFFFF"/>
        <w:spacing w:after="240" w:line="360" w:lineRule="auto"/>
        <w:jc w:val="both"/>
        <w:rPr>
          <w:rFonts w:ascii="Times New Roman" w:eastAsia="Times New Roman" w:hAnsi="Times New Roman" w:cs="Times New Roman"/>
          <w:b/>
          <w:bCs/>
          <w:sz w:val="24"/>
          <w:szCs w:val="24"/>
          <w:lang w:eastAsia="es-ES"/>
        </w:rPr>
      </w:pPr>
    </w:p>
    <w:p w:rsidR="009536A2" w:rsidRDefault="002331F9" w:rsidP="00C34C1D">
      <w:pPr>
        <w:pStyle w:val="Ttulo1"/>
        <w:rPr>
          <w:rFonts w:eastAsia="Times New Roman"/>
          <w:lang w:eastAsia="es-ES"/>
        </w:rPr>
      </w:pPr>
      <w:bookmarkStart w:id="6" w:name="_Toc490129427"/>
      <w:r w:rsidRPr="00C34C1D">
        <w:rPr>
          <w:rFonts w:eastAsia="Times New Roman"/>
          <w:lang w:eastAsia="es-ES"/>
        </w:rPr>
        <w:lastRenderedPageBreak/>
        <w:t>Ficha técnica</w:t>
      </w:r>
      <w:r w:rsidR="00E87A13" w:rsidRPr="00C34C1D">
        <w:rPr>
          <w:rFonts w:eastAsia="Times New Roman"/>
          <w:lang w:eastAsia="es-ES"/>
        </w:rPr>
        <w:t>:</w:t>
      </w:r>
      <w:bookmarkEnd w:id="6"/>
    </w:p>
    <w:p w:rsidR="00C34C1D" w:rsidRPr="00C34C1D" w:rsidRDefault="00C34C1D" w:rsidP="00C34C1D">
      <w:pPr>
        <w:rPr>
          <w:lang w:eastAsia="es-ES"/>
        </w:rPr>
      </w:pPr>
    </w:p>
    <w:p w:rsidR="009F403D" w:rsidRPr="00C34C1D" w:rsidRDefault="00E87A13" w:rsidP="000B158B">
      <w:pPr>
        <w:shd w:val="clear" w:color="auto" w:fill="FFFFFF"/>
        <w:spacing w:after="240" w:line="360" w:lineRule="auto"/>
        <w:jc w:val="both"/>
        <w:rPr>
          <w:rFonts w:ascii="Times New Roman" w:eastAsia="Times New Roman" w:hAnsi="Times New Roman" w:cs="Times New Roman"/>
          <w:bCs/>
          <w:sz w:val="24"/>
          <w:szCs w:val="24"/>
          <w:lang w:eastAsia="es-ES"/>
        </w:rPr>
      </w:pPr>
      <w:r w:rsidRPr="00C34C1D">
        <w:rPr>
          <w:rFonts w:ascii="Times New Roman" w:eastAsia="Times New Roman" w:hAnsi="Times New Roman" w:cs="Times New Roman"/>
          <w:bCs/>
          <w:sz w:val="24"/>
          <w:szCs w:val="24"/>
          <w:u w:val="single"/>
          <w:lang w:eastAsia="es-ES"/>
        </w:rPr>
        <w:t>Director:</w:t>
      </w:r>
      <w:r w:rsidRPr="00C34C1D">
        <w:rPr>
          <w:rFonts w:ascii="Times New Roman" w:eastAsia="Times New Roman" w:hAnsi="Times New Roman" w:cs="Times New Roman"/>
          <w:bCs/>
          <w:sz w:val="24"/>
          <w:szCs w:val="24"/>
          <w:lang w:eastAsia="es-ES"/>
        </w:rPr>
        <w:t xml:space="preserve"> Enrique Novials</w:t>
      </w:r>
    </w:p>
    <w:p w:rsidR="001D67FB" w:rsidRPr="00C34C1D" w:rsidRDefault="001D67FB" w:rsidP="000B158B">
      <w:pPr>
        <w:shd w:val="clear" w:color="auto" w:fill="FFFFFF"/>
        <w:spacing w:after="240" w:line="360" w:lineRule="auto"/>
        <w:jc w:val="both"/>
        <w:rPr>
          <w:rFonts w:ascii="Times New Roman" w:eastAsia="Times New Roman" w:hAnsi="Times New Roman" w:cs="Times New Roman"/>
          <w:bCs/>
          <w:sz w:val="24"/>
          <w:szCs w:val="24"/>
          <w:lang w:eastAsia="es-ES"/>
        </w:rPr>
      </w:pPr>
      <w:r w:rsidRPr="00C34C1D">
        <w:rPr>
          <w:rFonts w:ascii="Times New Roman" w:eastAsia="Times New Roman" w:hAnsi="Times New Roman" w:cs="Times New Roman"/>
          <w:bCs/>
          <w:sz w:val="24"/>
          <w:szCs w:val="24"/>
          <w:u w:val="single"/>
          <w:lang w:eastAsia="es-ES"/>
        </w:rPr>
        <w:t>Director actores:</w:t>
      </w:r>
      <w:r w:rsidRPr="00C34C1D">
        <w:rPr>
          <w:rFonts w:ascii="Times New Roman" w:eastAsia="Times New Roman" w:hAnsi="Times New Roman" w:cs="Times New Roman"/>
          <w:bCs/>
          <w:sz w:val="24"/>
          <w:szCs w:val="24"/>
          <w:lang w:eastAsia="es-ES"/>
        </w:rPr>
        <w:t xml:space="preserve"> Pastora Villalón y Enrique Novials</w:t>
      </w:r>
    </w:p>
    <w:p w:rsidR="00E87A13" w:rsidRPr="00C34C1D" w:rsidRDefault="00E87A13" w:rsidP="000B158B">
      <w:pPr>
        <w:shd w:val="clear" w:color="auto" w:fill="FFFFFF"/>
        <w:spacing w:after="240" w:line="360" w:lineRule="auto"/>
        <w:jc w:val="both"/>
        <w:rPr>
          <w:rFonts w:ascii="Times New Roman" w:eastAsia="Times New Roman" w:hAnsi="Times New Roman" w:cs="Times New Roman"/>
          <w:bCs/>
          <w:sz w:val="24"/>
          <w:szCs w:val="24"/>
          <w:lang w:eastAsia="es-ES"/>
        </w:rPr>
      </w:pPr>
      <w:r w:rsidRPr="00C34C1D">
        <w:rPr>
          <w:rFonts w:ascii="Times New Roman" w:eastAsia="Times New Roman" w:hAnsi="Times New Roman" w:cs="Times New Roman"/>
          <w:bCs/>
          <w:sz w:val="24"/>
          <w:szCs w:val="24"/>
          <w:u w:val="single"/>
          <w:lang w:eastAsia="es-ES"/>
        </w:rPr>
        <w:t>Productor:</w:t>
      </w:r>
      <w:r w:rsidRPr="00C34C1D">
        <w:rPr>
          <w:rFonts w:ascii="Times New Roman" w:eastAsia="Times New Roman" w:hAnsi="Times New Roman" w:cs="Times New Roman"/>
          <w:bCs/>
          <w:sz w:val="24"/>
          <w:szCs w:val="24"/>
          <w:lang w:eastAsia="es-ES"/>
        </w:rPr>
        <w:t xml:space="preserve"> De momento cuento con la colaboración de la productora aragonesa </w:t>
      </w:r>
      <w:proofErr w:type="spellStart"/>
      <w:r w:rsidRPr="00C34C1D">
        <w:rPr>
          <w:rFonts w:ascii="Times New Roman" w:eastAsia="Times New Roman" w:hAnsi="Times New Roman" w:cs="Times New Roman"/>
          <w:bCs/>
          <w:sz w:val="24"/>
          <w:szCs w:val="24"/>
          <w:lang w:eastAsia="es-ES"/>
        </w:rPr>
        <w:t>Arodar</w:t>
      </w:r>
      <w:proofErr w:type="spellEnd"/>
      <w:r w:rsidRPr="00C34C1D">
        <w:rPr>
          <w:rFonts w:ascii="Times New Roman" w:eastAsia="Times New Roman" w:hAnsi="Times New Roman" w:cs="Times New Roman"/>
          <w:bCs/>
          <w:sz w:val="24"/>
          <w:szCs w:val="24"/>
          <w:lang w:eastAsia="es-ES"/>
        </w:rPr>
        <w:t>, aunque buscamos otro productor.</w:t>
      </w:r>
    </w:p>
    <w:p w:rsidR="00F62EA4" w:rsidRPr="00C34C1D" w:rsidRDefault="00F62EA4" w:rsidP="000B158B">
      <w:pPr>
        <w:shd w:val="clear" w:color="auto" w:fill="FFFFFF"/>
        <w:spacing w:after="240" w:line="360" w:lineRule="auto"/>
        <w:jc w:val="both"/>
        <w:rPr>
          <w:rFonts w:ascii="Times New Roman" w:eastAsia="Times New Roman" w:hAnsi="Times New Roman" w:cs="Times New Roman"/>
          <w:bCs/>
          <w:sz w:val="24"/>
          <w:szCs w:val="24"/>
          <w:lang w:eastAsia="es-ES"/>
        </w:rPr>
      </w:pPr>
      <w:r w:rsidRPr="00C34C1D">
        <w:rPr>
          <w:rFonts w:ascii="Times New Roman" w:eastAsia="Times New Roman" w:hAnsi="Times New Roman" w:cs="Times New Roman"/>
          <w:bCs/>
          <w:sz w:val="24"/>
          <w:szCs w:val="24"/>
          <w:u w:val="single"/>
          <w:lang w:eastAsia="es-ES"/>
        </w:rPr>
        <w:t xml:space="preserve">Funciones de line </w:t>
      </w:r>
      <w:proofErr w:type="spellStart"/>
      <w:r w:rsidRPr="00C34C1D">
        <w:rPr>
          <w:rFonts w:ascii="Times New Roman" w:eastAsia="Times New Roman" w:hAnsi="Times New Roman" w:cs="Times New Roman"/>
          <w:bCs/>
          <w:sz w:val="24"/>
          <w:szCs w:val="24"/>
          <w:u w:val="single"/>
          <w:lang w:eastAsia="es-ES"/>
        </w:rPr>
        <w:t>producer</w:t>
      </w:r>
      <w:proofErr w:type="spellEnd"/>
      <w:r w:rsidRPr="00C34C1D">
        <w:rPr>
          <w:rFonts w:ascii="Times New Roman" w:eastAsia="Times New Roman" w:hAnsi="Times New Roman" w:cs="Times New Roman"/>
          <w:bCs/>
          <w:sz w:val="24"/>
          <w:szCs w:val="24"/>
          <w:u w:val="single"/>
          <w:lang w:eastAsia="es-ES"/>
        </w:rPr>
        <w:t>:</w:t>
      </w:r>
      <w:r w:rsidRPr="00C34C1D">
        <w:rPr>
          <w:rFonts w:ascii="Times New Roman" w:eastAsia="Times New Roman" w:hAnsi="Times New Roman" w:cs="Times New Roman"/>
          <w:bCs/>
          <w:sz w:val="24"/>
          <w:szCs w:val="24"/>
          <w:lang w:eastAsia="es-ES"/>
        </w:rPr>
        <w:t xml:space="preserve"> </w:t>
      </w:r>
      <w:proofErr w:type="spellStart"/>
      <w:r w:rsidRPr="00C34C1D">
        <w:rPr>
          <w:rFonts w:ascii="Times New Roman" w:eastAsia="Times New Roman" w:hAnsi="Times New Roman" w:cs="Times New Roman"/>
          <w:bCs/>
          <w:sz w:val="24"/>
          <w:szCs w:val="24"/>
          <w:lang w:eastAsia="es-ES"/>
        </w:rPr>
        <w:t>Almeriacinema</w:t>
      </w:r>
      <w:proofErr w:type="spellEnd"/>
    </w:p>
    <w:p w:rsidR="00E87A13" w:rsidRPr="00C34C1D" w:rsidRDefault="00E87A13" w:rsidP="000B158B">
      <w:pPr>
        <w:shd w:val="clear" w:color="auto" w:fill="FFFFFF"/>
        <w:spacing w:after="240" w:line="360" w:lineRule="auto"/>
        <w:jc w:val="both"/>
        <w:rPr>
          <w:rFonts w:ascii="Times New Roman" w:eastAsia="Times New Roman" w:hAnsi="Times New Roman" w:cs="Times New Roman"/>
          <w:bCs/>
          <w:sz w:val="24"/>
          <w:szCs w:val="24"/>
          <w:lang w:eastAsia="es-ES"/>
        </w:rPr>
      </w:pPr>
      <w:r w:rsidRPr="00C34C1D">
        <w:rPr>
          <w:rFonts w:ascii="Times New Roman" w:eastAsia="Times New Roman" w:hAnsi="Times New Roman" w:cs="Times New Roman"/>
          <w:bCs/>
          <w:sz w:val="24"/>
          <w:szCs w:val="24"/>
          <w:u w:val="single"/>
          <w:lang w:eastAsia="es-ES"/>
        </w:rPr>
        <w:t>Guionistas:</w:t>
      </w:r>
      <w:r w:rsidRPr="00C34C1D">
        <w:rPr>
          <w:rFonts w:ascii="Times New Roman" w:eastAsia="Times New Roman" w:hAnsi="Times New Roman" w:cs="Times New Roman"/>
          <w:bCs/>
          <w:sz w:val="24"/>
          <w:szCs w:val="24"/>
          <w:lang w:eastAsia="es-ES"/>
        </w:rPr>
        <w:t xml:space="preserve"> Enrique Novials, Mario Ollero y Pastora Villalón</w:t>
      </w:r>
    </w:p>
    <w:p w:rsidR="00E87A13" w:rsidRPr="00C34C1D" w:rsidRDefault="00E87A13" w:rsidP="000B158B">
      <w:pPr>
        <w:shd w:val="clear" w:color="auto" w:fill="FFFFFF"/>
        <w:spacing w:after="240" w:line="360" w:lineRule="auto"/>
        <w:jc w:val="both"/>
        <w:rPr>
          <w:rFonts w:ascii="Times New Roman" w:eastAsia="Times New Roman" w:hAnsi="Times New Roman" w:cs="Times New Roman"/>
          <w:bCs/>
          <w:sz w:val="24"/>
          <w:szCs w:val="24"/>
          <w:lang w:eastAsia="es-ES"/>
        </w:rPr>
      </w:pPr>
      <w:r w:rsidRPr="00C34C1D">
        <w:rPr>
          <w:rFonts w:ascii="Times New Roman" w:eastAsia="Times New Roman" w:hAnsi="Times New Roman" w:cs="Times New Roman"/>
          <w:bCs/>
          <w:sz w:val="24"/>
          <w:szCs w:val="24"/>
          <w:u w:val="single"/>
          <w:lang w:eastAsia="es-ES"/>
        </w:rPr>
        <w:t>Sonido:</w:t>
      </w:r>
      <w:r w:rsidRPr="00C34C1D">
        <w:rPr>
          <w:rFonts w:ascii="Times New Roman" w:eastAsia="Times New Roman" w:hAnsi="Times New Roman" w:cs="Times New Roman"/>
          <w:bCs/>
          <w:sz w:val="24"/>
          <w:szCs w:val="24"/>
          <w:lang w:eastAsia="es-ES"/>
        </w:rPr>
        <w:t xml:space="preserve"> TLM </w:t>
      </w:r>
      <w:proofErr w:type="spellStart"/>
      <w:r w:rsidRPr="00C34C1D">
        <w:rPr>
          <w:rFonts w:ascii="Times New Roman" w:eastAsia="Times New Roman" w:hAnsi="Times New Roman" w:cs="Times New Roman"/>
          <w:bCs/>
          <w:sz w:val="24"/>
          <w:szCs w:val="24"/>
          <w:lang w:eastAsia="es-ES"/>
        </w:rPr>
        <w:t>The</w:t>
      </w:r>
      <w:proofErr w:type="spellEnd"/>
      <w:r w:rsidRPr="00C34C1D">
        <w:rPr>
          <w:rFonts w:ascii="Times New Roman" w:eastAsia="Times New Roman" w:hAnsi="Times New Roman" w:cs="Times New Roman"/>
          <w:bCs/>
          <w:sz w:val="24"/>
          <w:szCs w:val="24"/>
          <w:lang w:eastAsia="es-ES"/>
        </w:rPr>
        <w:t xml:space="preserve"> </w:t>
      </w:r>
      <w:proofErr w:type="spellStart"/>
      <w:r w:rsidRPr="00C34C1D">
        <w:rPr>
          <w:rFonts w:ascii="Times New Roman" w:eastAsia="Times New Roman" w:hAnsi="Times New Roman" w:cs="Times New Roman"/>
          <w:bCs/>
          <w:sz w:val="24"/>
          <w:szCs w:val="24"/>
          <w:lang w:eastAsia="es-ES"/>
        </w:rPr>
        <w:t>Last</w:t>
      </w:r>
      <w:proofErr w:type="spellEnd"/>
      <w:r w:rsidRPr="00C34C1D">
        <w:rPr>
          <w:rFonts w:ascii="Times New Roman" w:eastAsia="Times New Roman" w:hAnsi="Times New Roman" w:cs="Times New Roman"/>
          <w:bCs/>
          <w:sz w:val="24"/>
          <w:szCs w:val="24"/>
          <w:lang w:eastAsia="es-ES"/>
        </w:rPr>
        <w:t xml:space="preserve"> </w:t>
      </w:r>
      <w:proofErr w:type="spellStart"/>
      <w:r w:rsidRPr="00C34C1D">
        <w:rPr>
          <w:rFonts w:ascii="Times New Roman" w:eastAsia="Times New Roman" w:hAnsi="Times New Roman" w:cs="Times New Roman"/>
          <w:bCs/>
          <w:sz w:val="24"/>
          <w:szCs w:val="24"/>
          <w:lang w:eastAsia="es-ES"/>
        </w:rPr>
        <w:t>Monkey</w:t>
      </w:r>
      <w:proofErr w:type="spellEnd"/>
    </w:p>
    <w:p w:rsidR="00E87A13" w:rsidRPr="00C34C1D" w:rsidRDefault="00E87A13" w:rsidP="000B158B">
      <w:pPr>
        <w:shd w:val="clear" w:color="auto" w:fill="FFFFFF"/>
        <w:spacing w:after="240" w:line="360" w:lineRule="auto"/>
        <w:jc w:val="both"/>
        <w:rPr>
          <w:rFonts w:ascii="Times New Roman" w:eastAsia="Times New Roman" w:hAnsi="Times New Roman" w:cs="Times New Roman"/>
          <w:bCs/>
          <w:sz w:val="24"/>
          <w:szCs w:val="24"/>
          <w:lang w:eastAsia="es-ES"/>
        </w:rPr>
      </w:pPr>
      <w:r w:rsidRPr="00C34C1D">
        <w:rPr>
          <w:rFonts w:ascii="Times New Roman" w:eastAsia="Times New Roman" w:hAnsi="Times New Roman" w:cs="Times New Roman"/>
          <w:bCs/>
          <w:sz w:val="24"/>
          <w:szCs w:val="24"/>
          <w:u w:val="single"/>
          <w:lang w:eastAsia="es-ES"/>
        </w:rPr>
        <w:t>Banda sonora:</w:t>
      </w:r>
      <w:r w:rsidRPr="00C34C1D">
        <w:rPr>
          <w:rFonts w:ascii="Times New Roman" w:eastAsia="Times New Roman" w:hAnsi="Times New Roman" w:cs="Times New Roman"/>
          <w:bCs/>
          <w:sz w:val="24"/>
          <w:szCs w:val="24"/>
          <w:lang w:eastAsia="es-ES"/>
        </w:rPr>
        <w:t xml:space="preserve"> varios artistas en consideración</w:t>
      </w:r>
    </w:p>
    <w:p w:rsidR="00E87A13" w:rsidRPr="00C34C1D" w:rsidRDefault="00E87A13" w:rsidP="000B158B">
      <w:pPr>
        <w:shd w:val="clear" w:color="auto" w:fill="FFFFFF"/>
        <w:spacing w:after="240" w:line="360" w:lineRule="auto"/>
        <w:jc w:val="both"/>
        <w:rPr>
          <w:rFonts w:ascii="Times New Roman" w:eastAsia="Times New Roman" w:hAnsi="Times New Roman" w:cs="Times New Roman"/>
          <w:bCs/>
          <w:sz w:val="24"/>
          <w:szCs w:val="24"/>
          <w:lang w:eastAsia="es-ES"/>
        </w:rPr>
      </w:pPr>
      <w:r w:rsidRPr="00C34C1D">
        <w:rPr>
          <w:rFonts w:ascii="Times New Roman" w:eastAsia="Times New Roman" w:hAnsi="Times New Roman" w:cs="Times New Roman"/>
          <w:bCs/>
          <w:sz w:val="24"/>
          <w:szCs w:val="24"/>
          <w:u w:val="single"/>
          <w:lang w:eastAsia="es-ES"/>
        </w:rPr>
        <w:t>Director de fotografía:</w:t>
      </w:r>
      <w:r w:rsidRPr="00C34C1D">
        <w:rPr>
          <w:rFonts w:ascii="Times New Roman" w:eastAsia="Times New Roman" w:hAnsi="Times New Roman" w:cs="Times New Roman"/>
          <w:bCs/>
          <w:sz w:val="24"/>
          <w:szCs w:val="24"/>
          <w:lang w:eastAsia="es-ES"/>
        </w:rPr>
        <w:t xml:space="preserve"> Varios artistas en consideración</w:t>
      </w:r>
    </w:p>
    <w:p w:rsidR="00E87A13" w:rsidRPr="00C34C1D" w:rsidRDefault="00E87A13" w:rsidP="000B158B">
      <w:pPr>
        <w:shd w:val="clear" w:color="auto" w:fill="FFFFFF"/>
        <w:spacing w:after="240" w:line="360" w:lineRule="auto"/>
        <w:jc w:val="both"/>
        <w:rPr>
          <w:rFonts w:ascii="Times New Roman" w:eastAsia="Times New Roman" w:hAnsi="Times New Roman" w:cs="Times New Roman"/>
          <w:bCs/>
          <w:sz w:val="24"/>
          <w:szCs w:val="24"/>
          <w:lang w:eastAsia="es-ES"/>
        </w:rPr>
      </w:pPr>
      <w:r w:rsidRPr="00C34C1D">
        <w:rPr>
          <w:rFonts w:ascii="Times New Roman" w:eastAsia="Times New Roman" w:hAnsi="Times New Roman" w:cs="Times New Roman"/>
          <w:bCs/>
          <w:sz w:val="24"/>
          <w:szCs w:val="24"/>
          <w:u w:val="single"/>
          <w:lang w:eastAsia="es-ES"/>
        </w:rPr>
        <w:t>Montaje:</w:t>
      </w:r>
      <w:r w:rsidRPr="00C34C1D">
        <w:rPr>
          <w:rFonts w:ascii="Times New Roman" w:eastAsia="Times New Roman" w:hAnsi="Times New Roman" w:cs="Times New Roman"/>
          <w:bCs/>
          <w:sz w:val="24"/>
          <w:szCs w:val="24"/>
          <w:lang w:eastAsia="es-ES"/>
        </w:rPr>
        <w:t xml:space="preserve"> Sonia Vallès</w:t>
      </w:r>
    </w:p>
    <w:p w:rsidR="008476C0" w:rsidRPr="00C34C1D" w:rsidRDefault="00E854BD" w:rsidP="000B158B">
      <w:pPr>
        <w:shd w:val="clear" w:color="auto" w:fill="FFFFFF"/>
        <w:spacing w:after="240" w:line="360" w:lineRule="auto"/>
        <w:jc w:val="both"/>
        <w:rPr>
          <w:rFonts w:ascii="Times New Roman" w:eastAsia="Times New Roman" w:hAnsi="Times New Roman" w:cs="Times New Roman"/>
          <w:bCs/>
          <w:sz w:val="24"/>
          <w:szCs w:val="24"/>
          <w:lang w:eastAsia="es-ES"/>
        </w:rPr>
      </w:pPr>
      <w:r w:rsidRPr="00C34C1D">
        <w:rPr>
          <w:rFonts w:ascii="Times New Roman" w:eastAsia="Times New Roman" w:hAnsi="Times New Roman" w:cs="Times New Roman"/>
          <w:bCs/>
          <w:sz w:val="24"/>
          <w:szCs w:val="24"/>
          <w:u w:val="single"/>
          <w:lang w:eastAsia="es-ES"/>
        </w:rPr>
        <w:t>Arte:</w:t>
      </w:r>
      <w:r w:rsidRPr="00C34C1D">
        <w:rPr>
          <w:rFonts w:ascii="Times New Roman" w:eastAsia="Times New Roman" w:hAnsi="Times New Roman" w:cs="Times New Roman"/>
          <w:bCs/>
          <w:sz w:val="24"/>
          <w:szCs w:val="24"/>
          <w:lang w:eastAsia="es-ES"/>
        </w:rPr>
        <w:t xml:space="preserve"> Sonia Rubio</w:t>
      </w:r>
      <w:r w:rsidR="008476C0" w:rsidRPr="00C34C1D">
        <w:rPr>
          <w:rFonts w:ascii="Times New Roman" w:eastAsia="Times New Roman" w:hAnsi="Times New Roman" w:cs="Times New Roman"/>
          <w:bCs/>
          <w:sz w:val="24"/>
          <w:szCs w:val="24"/>
          <w:lang w:eastAsia="es-ES"/>
        </w:rPr>
        <w:t xml:space="preserve"> </w:t>
      </w:r>
    </w:p>
    <w:p w:rsidR="001D67FB" w:rsidRPr="00C34C1D" w:rsidRDefault="001D67FB" w:rsidP="000B158B">
      <w:pPr>
        <w:shd w:val="clear" w:color="auto" w:fill="FFFFFF"/>
        <w:spacing w:after="240" w:line="360" w:lineRule="auto"/>
        <w:jc w:val="both"/>
        <w:rPr>
          <w:rFonts w:ascii="Times New Roman" w:eastAsia="Times New Roman" w:hAnsi="Times New Roman" w:cs="Times New Roman"/>
          <w:bCs/>
          <w:sz w:val="24"/>
          <w:szCs w:val="24"/>
          <w:lang w:eastAsia="es-ES"/>
        </w:rPr>
      </w:pPr>
      <w:r w:rsidRPr="00C34C1D">
        <w:rPr>
          <w:rFonts w:ascii="Times New Roman" w:eastAsia="Times New Roman" w:hAnsi="Times New Roman" w:cs="Times New Roman"/>
          <w:bCs/>
          <w:sz w:val="24"/>
          <w:szCs w:val="24"/>
          <w:u w:val="single"/>
          <w:lang w:eastAsia="es-ES"/>
        </w:rPr>
        <w:t>Arte gráfico:</w:t>
      </w:r>
      <w:r w:rsidRPr="00C34C1D">
        <w:rPr>
          <w:rFonts w:ascii="Times New Roman" w:eastAsia="Times New Roman" w:hAnsi="Times New Roman" w:cs="Times New Roman"/>
          <w:bCs/>
          <w:sz w:val="24"/>
          <w:szCs w:val="24"/>
          <w:lang w:eastAsia="es-ES"/>
        </w:rPr>
        <w:t xml:space="preserve"> </w:t>
      </w:r>
      <w:proofErr w:type="spellStart"/>
      <w:r w:rsidRPr="00C34C1D">
        <w:rPr>
          <w:rFonts w:ascii="Times New Roman" w:eastAsia="Times New Roman" w:hAnsi="Times New Roman" w:cs="Times New Roman"/>
          <w:bCs/>
          <w:sz w:val="24"/>
          <w:szCs w:val="24"/>
          <w:lang w:eastAsia="es-ES"/>
        </w:rPr>
        <w:t>Thanos</w:t>
      </w:r>
      <w:proofErr w:type="spellEnd"/>
      <w:r w:rsidRPr="00C34C1D">
        <w:rPr>
          <w:rFonts w:ascii="Times New Roman" w:eastAsia="Times New Roman" w:hAnsi="Times New Roman" w:cs="Times New Roman"/>
          <w:bCs/>
          <w:sz w:val="24"/>
          <w:szCs w:val="24"/>
          <w:lang w:eastAsia="es-ES"/>
        </w:rPr>
        <w:t xml:space="preserve"> </w:t>
      </w:r>
      <w:proofErr w:type="spellStart"/>
      <w:r w:rsidRPr="00C34C1D">
        <w:rPr>
          <w:rFonts w:ascii="Times New Roman" w:eastAsia="Times New Roman" w:hAnsi="Times New Roman" w:cs="Times New Roman"/>
          <w:bCs/>
          <w:sz w:val="24"/>
          <w:szCs w:val="24"/>
          <w:lang w:eastAsia="es-ES"/>
        </w:rPr>
        <w:t>Papageorgiou</w:t>
      </w:r>
      <w:proofErr w:type="spellEnd"/>
    </w:p>
    <w:p w:rsidR="008476C0" w:rsidRPr="00C34C1D" w:rsidRDefault="008476C0" w:rsidP="000B158B">
      <w:pPr>
        <w:shd w:val="clear" w:color="auto" w:fill="FFFFFF"/>
        <w:spacing w:after="240" w:line="360" w:lineRule="auto"/>
        <w:jc w:val="both"/>
        <w:rPr>
          <w:rFonts w:ascii="Times New Roman" w:eastAsia="Times New Roman" w:hAnsi="Times New Roman" w:cs="Times New Roman"/>
          <w:bCs/>
          <w:sz w:val="24"/>
          <w:szCs w:val="24"/>
          <w:lang w:eastAsia="es-ES"/>
        </w:rPr>
      </w:pPr>
      <w:proofErr w:type="spellStart"/>
      <w:r w:rsidRPr="00C34C1D">
        <w:rPr>
          <w:rFonts w:ascii="Times New Roman" w:eastAsia="Times New Roman" w:hAnsi="Times New Roman" w:cs="Times New Roman"/>
          <w:bCs/>
          <w:sz w:val="24"/>
          <w:szCs w:val="24"/>
          <w:u w:val="single"/>
          <w:lang w:eastAsia="es-ES"/>
        </w:rPr>
        <w:t>Atrezzo</w:t>
      </w:r>
      <w:proofErr w:type="spellEnd"/>
      <w:r w:rsidRPr="00C34C1D">
        <w:rPr>
          <w:rFonts w:ascii="Times New Roman" w:eastAsia="Times New Roman" w:hAnsi="Times New Roman" w:cs="Times New Roman"/>
          <w:bCs/>
          <w:sz w:val="24"/>
          <w:szCs w:val="24"/>
          <w:u w:val="single"/>
          <w:lang w:eastAsia="es-ES"/>
        </w:rPr>
        <w:t>:</w:t>
      </w:r>
      <w:r w:rsidRPr="00C34C1D">
        <w:rPr>
          <w:rFonts w:ascii="Times New Roman" w:eastAsia="Times New Roman" w:hAnsi="Times New Roman" w:cs="Times New Roman"/>
          <w:bCs/>
          <w:sz w:val="24"/>
          <w:szCs w:val="24"/>
          <w:lang w:eastAsia="es-ES"/>
        </w:rPr>
        <w:t xml:space="preserve"> Armería Leonardo</w:t>
      </w:r>
    </w:p>
    <w:p w:rsidR="00AD0D54" w:rsidRPr="00C34C1D" w:rsidRDefault="00AD0D54" w:rsidP="000B158B">
      <w:pPr>
        <w:shd w:val="clear" w:color="auto" w:fill="FFFFFF"/>
        <w:spacing w:after="240" w:line="360" w:lineRule="auto"/>
        <w:jc w:val="both"/>
        <w:rPr>
          <w:rFonts w:ascii="Times New Roman" w:eastAsia="Times New Roman" w:hAnsi="Times New Roman" w:cs="Times New Roman"/>
          <w:b/>
          <w:bCs/>
          <w:sz w:val="24"/>
          <w:szCs w:val="24"/>
          <w:lang w:eastAsia="es-ES"/>
        </w:rPr>
      </w:pPr>
    </w:p>
    <w:p w:rsidR="00AD0D54" w:rsidRPr="00C34C1D" w:rsidRDefault="00AD0D54" w:rsidP="000B158B">
      <w:pPr>
        <w:shd w:val="clear" w:color="auto" w:fill="FFFFFF"/>
        <w:spacing w:after="240" w:line="360" w:lineRule="auto"/>
        <w:jc w:val="both"/>
        <w:rPr>
          <w:rFonts w:ascii="Times New Roman" w:eastAsia="Times New Roman" w:hAnsi="Times New Roman" w:cs="Times New Roman"/>
          <w:b/>
          <w:bCs/>
          <w:sz w:val="24"/>
          <w:szCs w:val="24"/>
          <w:lang w:eastAsia="es-ES"/>
        </w:rPr>
      </w:pPr>
    </w:p>
    <w:p w:rsidR="00C34C1D" w:rsidRDefault="00AD0D54" w:rsidP="00C34C1D">
      <w:pPr>
        <w:pStyle w:val="Ttulo1"/>
        <w:rPr>
          <w:rFonts w:eastAsia="Times New Roman"/>
          <w:lang w:eastAsia="es-ES"/>
        </w:rPr>
      </w:pPr>
      <w:bookmarkStart w:id="7" w:name="_Toc490129428"/>
      <w:r w:rsidRPr="00C34C1D">
        <w:rPr>
          <w:rFonts w:eastAsia="Times New Roman"/>
          <w:lang w:eastAsia="es-ES"/>
        </w:rPr>
        <w:t>Fechas aproximadas de rodaje:</w:t>
      </w:r>
      <w:bookmarkEnd w:id="7"/>
      <w:r w:rsidRPr="00C34C1D">
        <w:rPr>
          <w:rFonts w:eastAsia="Times New Roman"/>
          <w:lang w:eastAsia="es-ES"/>
        </w:rPr>
        <w:t xml:space="preserve"> </w:t>
      </w:r>
    </w:p>
    <w:p w:rsidR="00AD0D54" w:rsidRPr="00C34C1D" w:rsidRDefault="00C34C1D" w:rsidP="000B158B">
      <w:pPr>
        <w:shd w:val="clear" w:color="auto" w:fill="FFFFFF"/>
        <w:spacing w:after="240" w:line="360" w:lineRule="auto"/>
        <w:jc w:val="both"/>
        <w:rPr>
          <w:rFonts w:ascii="Times New Roman" w:eastAsia="Times New Roman" w:hAnsi="Times New Roman" w:cs="Times New Roman"/>
          <w:bCs/>
          <w:sz w:val="24"/>
          <w:szCs w:val="24"/>
          <w:lang w:eastAsia="es-ES"/>
        </w:rPr>
      </w:pPr>
      <w:r w:rsidRPr="00C34C1D">
        <w:rPr>
          <w:rFonts w:ascii="Times New Roman" w:eastAsia="Times New Roman" w:hAnsi="Times New Roman" w:cs="Times New Roman"/>
          <w:bCs/>
          <w:sz w:val="24"/>
          <w:szCs w:val="24"/>
          <w:lang w:eastAsia="es-ES"/>
        </w:rPr>
        <w:t>P</w:t>
      </w:r>
      <w:r w:rsidR="00AD0D54" w:rsidRPr="00C34C1D">
        <w:rPr>
          <w:rFonts w:ascii="Times New Roman" w:eastAsia="Times New Roman" w:hAnsi="Times New Roman" w:cs="Times New Roman"/>
          <w:bCs/>
          <w:sz w:val="24"/>
          <w:szCs w:val="24"/>
          <w:lang w:eastAsia="es-ES"/>
        </w:rPr>
        <w:t>rimavera de 2018</w:t>
      </w:r>
    </w:p>
    <w:p w:rsidR="003A0E1B" w:rsidRPr="00C34C1D" w:rsidRDefault="003A0E1B" w:rsidP="000B158B">
      <w:pPr>
        <w:shd w:val="clear" w:color="auto" w:fill="FFFFFF"/>
        <w:spacing w:after="240" w:line="360" w:lineRule="auto"/>
        <w:jc w:val="both"/>
        <w:rPr>
          <w:rFonts w:ascii="Times New Roman" w:eastAsia="Times New Roman" w:hAnsi="Times New Roman" w:cs="Times New Roman"/>
          <w:b/>
          <w:bCs/>
          <w:sz w:val="24"/>
          <w:szCs w:val="24"/>
          <w:lang w:eastAsia="es-ES"/>
        </w:rPr>
      </w:pPr>
    </w:p>
    <w:p w:rsidR="003A0E1B" w:rsidRPr="00C34C1D" w:rsidRDefault="003A0E1B" w:rsidP="000B158B">
      <w:pPr>
        <w:shd w:val="clear" w:color="auto" w:fill="FFFFFF"/>
        <w:spacing w:after="240" w:line="360" w:lineRule="auto"/>
        <w:jc w:val="both"/>
        <w:rPr>
          <w:rFonts w:ascii="Times New Roman" w:eastAsia="Times New Roman" w:hAnsi="Times New Roman" w:cs="Times New Roman"/>
          <w:b/>
          <w:bCs/>
          <w:sz w:val="24"/>
          <w:szCs w:val="24"/>
          <w:lang w:eastAsia="es-ES"/>
        </w:rPr>
      </w:pPr>
    </w:p>
    <w:p w:rsidR="003A0E1B" w:rsidRPr="00C34C1D" w:rsidRDefault="003A0E1B" w:rsidP="000B158B">
      <w:pPr>
        <w:shd w:val="clear" w:color="auto" w:fill="FFFFFF"/>
        <w:spacing w:after="240" w:line="360" w:lineRule="auto"/>
        <w:jc w:val="both"/>
        <w:rPr>
          <w:rFonts w:ascii="Times New Roman" w:eastAsia="Times New Roman" w:hAnsi="Times New Roman" w:cs="Times New Roman"/>
          <w:b/>
          <w:bCs/>
          <w:sz w:val="24"/>
          <w:szCs w:val="24"/>
          <w:lang w:eastAsia="es-ES"/>
        </w:rPr>
      </w:pPr>
    </w:p>
    <w:p w:rsidR="003A0E1B" w:rsidRPr="00C34C1D" w:rsidRDefault="003A0E1B" w:rsidP="000B158B">
      <w:pPr>
        <w:shd w:val="clear" w:color="auto" w:fill="FFFFFF"/>
        <w:spacing w:after="240" w:line="360" w:lineRule="auto"/>
        <w:jc w:val="both"/>
        <w:rPr>
          <w:rFonts w:ascii="Times New Roman" w:eastAsia="Times New Roman" w:hAnsi="Times New Roman" w:cs="Times New Roman"/>
          <w:b/>
          <w:bCs/>
          <w:sz w:val="24"/>
          <w:szCs w:val="24"/>
          <w:lang w:eastAsia="es-ES"/>
        </w:rPr>
      </w:pPr>
    </w:p>
    <w:p w:rsidR="00E854BD" w:rsidRPr="00C34C1D" w:rsidRDefault="002331F9" w:rsidP="00C34C1D">
      <w:pPr>
        <w:pStyle w:val="Ttulo1"/>
        <w:rPr>
          <w:rFonts w:eastAsia="Times New Roman"/>
          <w:lang w:eastAsia="es-ES"/>
        </w:rPr>
      </w:pPr>
      <w:bookmarkStart w:id="8" w:name="_Toc490129429"/>
      <w:r w:rsidRPr="00C34C1D">
        <w:rPr>
          <w:rFonts w:eastAsia="Times New Roman"/>
          <w:lang w:eastAsia="es-ES"/>
        </w:rPr>
        <w:lastRenderedPageBreak/>
        <w:t>Ficha artística</w:t>
      </w:r>
      <w:r w:rsidR="00E854BD" w:rsidRPr="00C34C1D">
        <w:rPr>
          <w:rFonts w:eastAsia="Times New Roman"/>
          <w:lang w:eastAsia="es-ES"/>
        </w:rPr>
        <w:t>:</w:t>
      </w:r>
      <w:bookmarkEnd w:id="8"/>
    </w:p>
    <w:p w:rsidR="008476C0" w:rsidRPr="00C34C1D" w:rsidRDefault="00A97BC5" w:rsidP="000B158B">
      <w:pPr>
        <w:shd w:val="clear" w:color="auto" w:fill="FFFFFF"/>
        <w:spacing w:after="240" w:line="360" w:lineRule="auto"/>
        <w:jc w:val="both"/>
        <w:rPr>
          <w:rFonts w:ascii="Times New Roman" w:eastAsia="Times New Roman" w:hAnsi="Times New Roman" w:cs="Times New Roman"/>
          <w:bCs/>
          <w:sz w:val="24"/>
          <w:szCs w:val="24"/>
          <w:lang w:eastAsia="es-ES"/>
        </w:rPr>
      </w:pPr>
      <w:r w:rsidRPr="00C34C1D">
        <w:rPr>
          <w:rFonts w:ascii="Times New Roman" w:eastAsia="Times New Roman" w:hAnsi="Times New Roman" w:cs="Times New Roman"/>
          <w:bCs/>
          <w:sz w:val="24"/>
          <w:szCs w:val="24"/>
          <w:lang w:eastAsia="es-ES"/>
        </w:rPr>
        <w:t>Aunque cuento con un equipo de actores suficientes para cubrir todo el reparto, considero interesante para la película completar el elenco con el “fichaje” de 2 o 3 actores más conocidos.</w:t>
      </w:r>
      <w:r w:rsidR="003A0E1B" w:rsidRPr="00C34C1D">
        <w:rPr>
          <w:rFonts w:ascii="Times New Roman" w:eastAsia="Times New Roman" w:hAnsi="Times New Roman" w:cs="Times New Roman"/>
          <w:bCs/>
          <w:sz w:val="24"/>
          <w:szCs w:val="24"/>
          <w:lang w:eastAsia="es-ES"/>
        </w:rPr>
        <w:t xml:space="preserve"> </w:t>
      </w:r>
      <w:r w:rsidR="008476C0" w:rsidRPr="00C34C1D">
        <w:rPr>
          <w:rFonts w:ascii="Times New Roman" w:eastAsia="Times New Roman" w:hAnsi="Times New Roman" w:cs="Times New Roman"/>
          <w:bCs/>
          <w:sz w:val="24"/>
          <w:szCs w:val="24"/>
          <w:lang w:eastAsia="es-ES"/>
        </w:rPr>
        <w:t>Añado una lista de los p</w:t>
      </w:r>
      <w:r w:rsidRPr="00C34C1D">
        <w:rPr>
          <w:rFonts w:ascii="Times New Roman" w:eastAsia="Times New Roman" w:hAnsi="Times New Roman" w:cs="Times New Roman"/>
          <w:bCs/>
          <w:sz w:val="24"/>
          <w:szCs w:val="24"/>
          <w:lang w:eastAsia="es-ES"/>
        </w:rPr>
        <w:t>rincipales actores del reparto:</w:t>
      </w:r>
    </w:p>
    <w:p w:rsidR="00A97BC5" w:rsidRPr="00C34C1D" w:rsidRDefault="00A97BC5" w:rsidP="000B158B">
      <w:pPr>
        <w:shd w:val="clear" w:color="auto" w:fill="FFFFFF"/>
        <w:spacing w:after="240" w:line="360" w:lineRule="auto"/>
        <w:jc w:val="both"/>
        <w:rPr>
          <w:rFonts w:ascii="Times New Roman" w:eastAsia="Times New Roman" w:hAnsi="Times New Roman" w:cs="Times New Roman"/>
          <w:bCs/>
          <w:sz w:val="24"/>
          <w:szCs w:val="24"/>
          <w:lang w:eastAsia="es-ES"/>
        </w:rPr>
      </w:pPr>
      <w:r w:rsidRPr="00C34C1D">
        <w:rPr>
          <w:rFonts w:ascii="Times New Roman" w:eastAsia="Times New Roman" w:hAnsi="Times New Roman" w:cs="Times New Roman"/>
          <w:bCs/>
          <w:sz w:val="24"/>
          <w:szCs w:val="24"/>
          <w:lang w:eastAsia="es-ES"/>
        </w:rPr>
        <w:t>Propuesta del director para papel protagonista:</w:t>
      </w:r>
    </w:p>
    <w:p w:rsidR="00A97BC5" w:rsidRPr="00C34C1D" w:rsidRDefault="00A97BC5" w:rsidP="000B158B">
      <w:pPr>
        <w:shd w:val="clear" w:color="auto" w:fill="FFFFFF"/>
        <w:spacing w:after="240" w:line="360" w:lineRule="auto"/>
        <w:jc w:val="both"/>
        <w:rPr>
          <w:rFonts w:ascii="Times New Roman" w:eastAsia="Times New Roman" w:hAnsi="Times New Roman" w:cs="Times New Roman"/>
          <w:bCs/>
          <w:sz w:val="24"/>
          <w:szCs w:val="24"/>
          <w:lang w:eastAsia="es-ES"/>
        </w:rPr>
      </w:pPr>
      <w:r w:rsidRPr="00C34C1D">
        <w:rPr>
          <w:rFonts w:ascii="Times New Roman" w:eastAsia="Times New Roman" w:hAnsi="Times New Roman" w:cs="Times New Roman"/>
          <w:bCs/>
          <w:sz w:val="24"/>
          <w:szCs w:val="24"/>
          <w:lang w:eastAsia="es-ES"/>
        </w:rPr>
        <w:t xml:space="preserve">El actor emergente </w:t>
      </w:r>
      <w:proofErr w:type="spellStart"/>
      <w:r w:rsidRPr="00E042C8">
        <w:rPr>
          <w:rFonts w:ascii="Times New Roman" w:eastAsia="Times New Roman" w:hAnsi="Times New Roman" w:cs="Times New Roman"/>
          <w:b/>
          <w:bCs/>
          <w:sz w:val="24"/>
          <w:szCs w:val="24"/>
          <w:u w:val="single"/>
          <w:lang w:eastAsia="es-ES"/>
        </w:rPr>
        <w:t>Emory</w:t>
      </w:r>
      <w:proofErr w:type="spellEnd"/>
      <w:r w:rsidRPr="00E042C8">
        <w:rPr>
          <w:rFonts w:ascii="Times New Roman" w:eastAsia="Times New Roman" w:hAnsi="Times New Roman" w:cs="Times New Roman"/>
          <w:b/>
          <w:bCs/>
          <w:sz w:val="24"/>
          <w:szCs w:val="24"/>
          <w:u w:val="single"/>
          <w:lang w:eastAsia="es-ES"/>
        </w:rPr>
        <w:t xml:space="preserve"> Cohen</w:t>
      </w:r>
      <w:r w:rsidR="00120DB7" w:rsidRPr="00C34C1D">
        <w:rPr>
          <w:rFonts w:ascii="Times New Roman" w:eastAsia="Times New Roman" w:hAnsi="Times New Roman" w:cs="Times New Roman"/>
          <w:bCs/>
          <w:sz w:val="24"/>
          <w:szCs w:val="24"/>
          <w:lang w:eastAsia="es-ES"/>
        </w:rPr>
        <w:t xml:space="preserve"> como Wild, protagonista</w:t>
      </w:r>
    </w:p>
    <w:p w:rsidR="008476C0" w:rsidRPr="00C34C1D" w:rsidRDefault="003634A4" w:rsidP="000F204C">
      <w:pPr>
        <w:shd w:val="clear" w:color="auto" w:fill="FFFFFF"/>
        <w:spacing w:after="240" w:line="360" w:lineRule="auto"/>
        <w:jc w:val="center"/>
        <w:rPr>
          <w:rFonts w:ascii="Times New Roman" w:eastAsia="Times New Roman" w:hAnsi="Times New Roman" w:cs="Times New Roman"/>
          <w:b/>
          <w:bCs/>
          <w:sz w:val="24"/>
          <w:szCs w:val="24"/>
          <w:lang w:eastAsia="es-ES"/>
        </w:rPr>
      </w:pPr>
      <w:r w:rsidRPr="00C34C1D">
        <w:rPr>
          <w:rFonts w:ascii="Times New Roman" w:hAnsi="Times New Roman" w:cs="Times New Roman"/>
          <w:noProof/>
          <w:sz w:val="24"/>
          <w:szCs w:val="24"/>
          <w:lang w:val="en-US"/>
        </w:rPr>
        <w:drawing>
          <wp:inline distT="0" distB="0" distL="0" distR="0" wp14:anchorId="1A19C31B" wp14:editId="695EB00F">
            <wp:extent cx="2667000" cy="2667000"/>
            <wp:effectExtent l="0" t="0" r="0" b="0"/>
            <wp:docPr id="1" name="Imagen 1" descr="Resultado de imagen de emory co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emory coh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67000" cy="2667000"/>
                    </a:xfrm>
                    <a:prstGeom prst="rect">
                      <a:avLst/>
                    </a:prstGeom>
                    <a:noFill/>
                    <a:ln>
                      <a:noFill/>
                    </a:ln>
                  </pic:spPr>
                </pic:pic>
              </a:graphicData>
            </a:graphic>
          </wp:inline>
        </w:drawing>
      </w:r>
    </w:p>
    <w:p w:rsidR="003634A4" w:rsidRPr="00C34C1D" w:rsidRDefault="003634A4" w:rsidP="000B158B">
      <w:pPr>
        <w:shd w:val="clear" w:color="auto" w:fill="FFFFFF"/>
        <w:spacing w:after="240" w:line="360" w:lineRule="auto"/>
        <w:jc w:val="both"/>
        <w:rPr>
          <w:rFonts w:ascii="Times New Roman" w:eastAsia="Times New Roman" w:hAnsi="Times New Roman" w:cs="Times New Roman"/>
          <w:b/>
          <w:bCs/>
          <w:sz w:val="24"/>
          <w:szCs w:val="24"/>
          <w:lang w:eastAsia="es-ES"/>
        </w:rPr>
      </w:pPr>
      <w:r w:rsidRPr="00E042C8">
        <w:rPr>
          <w:rFonts w:ascii="Times New Roman" w:eastAsia="Times New Roman" w:hAnsi="Times New Roman" w:cs="Times New Roman"/>
          <w:b/>
          <w:bCs/>
          <w:sz w:val="24"/>
          <w:szCs w:val="24"/>
          <w:u w:val="single"/>
          <w:lang w:eastAsia="es-ES"/>
        </w:rPr>
        <w:t>Alba Gallego</w:t>
      </w:r>
      <w:r w:rsidR="00120DB7" w:rsidRPr="00C34C1D">
        <w:rPr>
          <w:rFonts w:ascii="Times New Roman" w:eastAsia="Times New Roman" w:hAnsi="Times New Roman" w:cs="Times New Roman"/>
          <w:b/>
          <w:bCs/>
          <w:sz w:val="24"/>
          <w:szCs w:val="24"/>
          <w:lang w:eastAsia="es-ES"/>
        </w:rPr>
        <w:t xml:space="preserve"> </w:t>
      </w:r>
      <w:r w:rsidR="00120DB7" w:rsidRPr="00E042C8">
        <w:rPr>
          <w:rFonts w:ascii="Times New Roman" w:eastAsia="Times New Roman" w:hAnsi="Times New Roman" w:cs="Times New Roman"/>
          <w:bCs/>
          <w:sz w:val="24"/>
          <w:szCs w:val="24"/>
          <w:lang w:eastAsia="es-ES"/>
        </w:rPr>
        <w:t xml:space="preserve">como Alice, </w:t>
      </w:r>
      <w:proofErr w:type="spellStart"/>
      <w:r w:rsidR="00120DB7" w:rsidRPr="00E042C8">
        <w:rPr>
          <w:rFonts w:ascii="Times New Roman" w:eastAsia="Times New Roman" w:hAnsi="Times New Roman" w:cs="Times New Roman"/>
          <w:bCs/>
          <w:sz w:val="24"/>
          <w:szCs w:val="24"/>
          <w:lang w:eastAsia="es-ES"/>
        </w:rPr>
        <w:t>co</w:t>
      </w:r>
      <w:proofErr w:type="spellEnd"/>
      <w:r w:rsidR="00120DB7" w:rsidRPr="00E042C8">
        <w:rPr>
          <w:rFonts w:ascii="Times New Roman" w:eastAsia="Times New Roman" w:hAnsi="Times New Roman" w:cs="Times New Roman"/>
          <w:bCs/>
          <w:sz w:val="24"/>
          <w:szCs w:val="24"/>
          <w:lang w:eastAsia="es-ES"/>
        </w:rPr>
        <w:t>-protagonista</w:t>
      </w:r>
    </w:p>
    <w:p w:rsidR="00AB3EDD" w:rsidRPr="00C34C1D" w:rsidRDefault="00AC22ED" w:rsidP="000F204C">
      <w:pPr>
        <w:shd w:val="clear" w:color="auto" w:fill="FFFFFF"/>
        <w:spacing w:after="240" w:line="360" w:lineRule="auto"/>
        <w:jc w:val="center"/>
        <w:rPr>
          <w:rFonts w:ascii="Times New Roman" w:eastAsia="Times New Roman" w:hAnsi="Times New Roman" w:cs="Times New Roman"/>
          <w:b/>
          <w:bCs/>
          <w:sz w:val="24"/>
          <w:szCs w:val="24"/>
          <w:lang w:eastAsia="es-ES"/>
        </w:rPr>
      </w:pPr>
      <w:r w:rsidRPr="00C34C1D">
        <w:rPr>
          <w:rFonts w:ascii="Times New Roman" w:hAnsi="Times New Roman" w:cs="Times New Roman"/>
          <w:noProof/>
          <w:sz w:val="24"/>
          <w:szCs w:val="24"/>
          <w:lang w:val="en-US"/>
        </w:rPr>
        <w:drawing>
          <wp:inline distT="0" distB="0" distL="0" distR="0" wp14:anchorId="43D9ADA3" wp14:editId="10E72168">
            <wp:extent cx="2689860" cy="3464630"/>
            <wp:effectExtent l="0" t="0" r="0" b="2540"/>
            <wp:docPr id="21" name="Imagen 21" descr="C:\Users\User\Documents\western\10250314_749514498451203_205988846209704805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Documents\western\10250314_749514498451203_2059888462097048053_n.jpg"/>
                    <pic:cNvPicPr>
                      <a:picLocks noChangeAspect="1" noChangeArrowheads="1"/>
                    </pic:cNvPicPr>
                  </pic:nvPicPr>
                  <pic:blipFill>
                    <a:blip r:embed="rId9" cstate="print"/>
                    <a:srcRect/>
                    <a:stretch>
                      <a:fillRect/>
                    </a:stretch>
                  </pic:blipFill>
                  <pic:spPr bwMode="auto">
                    <a:xfrm>
                      <a:off x="0" y="0"/>
                      <a:ext cx="2711847" cy="3492950"/>
                    </a:xfrm>
                    <a:prstGeom prst="rect">
                      <a:avLst/>
                    </a:prstGeom>
                    <a:noFill/>
                    <a:ln w="9525">
                      <a:noFill/>
                      <a:miter lim="800000"/>
                      <a:headEnd/>
                      <a:tailEnd/>
                    </a:ln>
                  </pic:spPr>
                </pic:pic>
              </a:graphicData>
            </a:graphic>
          </wp:inline>
        </w:drawing>
      </w:r>
    </w:p>
    <w:p w:rsidR="008476C0" w:rsidRPr="00C34C1D" w:rsidRDefault="008476C0" w:rsidP="000B158B">
      <w:pPr>
        <w:shd w:val="clear" w:color="auto" w:fill="FFFFFF"/>
        <w:spacing w:after="240" w:line="360" w:lineRule="auto"/>
        <w:jc w:val="both"/>
        <w:rPr>
          <w:rFonts w:ascii="Times New Roman" w:eastAsia="Times New Roman" w:hAnsi="Times New Roman" w:cs="Times New Roman"/>
          <w:b/>
          <w:bCs/>
          <w:sz w:val="24"/>
          <w:szCs w:val="24"/>
          <w:lang w:eastAsia="es-ES"/>
        </w:rPr>
      </w:pPr>
    </w:p>
    <w:p w:rsidR="002B1BE4" w:rsidRPr="00C34C1D" w:rsidRDefault="002B1BE4" w:rsidP="000B158B">
      <w:pPr>
        <w:shd w:val="clear" w:color="auto" w:fill="FFFFFF"/>
        <w:spacing w:after="240" w:line="360" w:lineRule="auto"/>
        <w:jc w:val="both"/>
        <w:rPr>
          <w:rFonts w:ascii="Times New Roman" w:eastAsia="Times New Roman" w:hAnsi="Times New Roman" w:cs="Times New Roman"/>
          <w:b/>
          <w:bCs/>
          <w:sz w:val="24"/>
          <w:szCs w:val="24"/>
          <w:lang w:eastAsia="es-ES"/>
        </w:rPr>
      </w:pPr>
      <w:r w:rsidRPr="00E042C8">
        <w:rPr>
          <w:rFonts w:ascii="Times New Roman" w:eastAsia="Times New Roman" w:hAnsi="Times New Roman" w:cs="Times New Roman"/>
          <w:b/>
          <w:bCs/>
          <w:sz w:val="24"/>
          <w:szCs w:val="24"/>
          <w:u w:val="single"/>
          <w:lang w:eastAsia="es-ES"/>
        </w:rPr>
        <w:t xml:space="preserve">Cristina de </w:t>
      </w:r>
      <w:proofErr w:type="spellStart"/>
      <w:r w:rsidRPr="00E042C8">
        <w:rPr>
          <w:rFonts w:ascii="Times New Roman" w:eastAsia="Times New Roman" w:hAnsi="Times New Roman" w:cs="Times New Roman"/>
          <w:b/>
          <w:bCs/>
          <w:sz w:val="24"/>
          <w:szCs w:val="24"/>
          <w:u w:val="single"/>
          <w:lang w:eastAsia="es-ES"/>
        </w:rPr>
        <w:t>Inza</w:t>
      </w:r>
      <w:proofErr w:type="spellEnd"/>
      <w:r w:rsidR="00120DB7" w:rsidRPr="00C34C1D">
        <w:rPr>
          <w:rFonts w:ascii="Times New Roman" w:eastAsia="Times New Roman" w:hAnsi="Times New Roman" w:cs="Times New Roman"/>
          <w:b/>
          <w:bCs/>
          <w:sz w:val="24"/>
          <w:szCs w:val="24"/>
          <w:lang w:eastAsia="es-ES"/>
        </w:rPr>
        <w:t xml:space="preserve"> </w:t>
      </w:r>
      <w:r w:rsidR="00120DB7" w:rsidRPr="00E042C8">
        <w:rPr>
          <w:rFonts w:ascii="Times New Roman" w:eastAsia="Times New Roman" w:hAnsi="Times New Roman" w:cs="Times New Roman"/>
          <w:bCs/>
          <w:sz w:val="24"/>
          <w:szCs w:val="24"/>
          <w:lang w:eastAsia="es-ES"/>
        </w:rPr>
        <w:t>como Sheriff</w:t>
      </w:r>
    </w:p>
    <w:p w:rsidR="008476C0" w:rsidRPr="00C34C1D" w:rsidRDefault="002B1BE4" w:rsidP="000F204C">
      <w:pPr>
        <w:shd w:val="clear" w:color="auto" w:fill="FFFFFF"/>
        <w:spacing w:after="240" w:line="360" w:lineRule="auto"/>
        <w:jc w:val="center"/>
        <w:rPr>
          <w:rFonts w:ascii="Times New Roman" w:eastAsia="Times New Roman" w:hAnsi="Times New Roman" w:cs="Times New Roman"/>
          <w:b/>
          <w:bCs/>
          <w:sz w:val="24"/>
          <w:szCs w:val="24"/>
          <w:lang w:eastAsia="es-ES"/>
        </w:rPr>
      </w:pPr>
      <w:r w:rsidRPr="00C34C1D">
        <w:rPr>
          <w:rFonts w:ascii="Times New Roman" w:hAnsi="Times New Roman" w:cs="Times New Roman"/>
          <w:noProof/>
          <w:sz w:val="24"/>
          <w:szCs w:val="24"/>
          <w:lang w:val="en-US"/>
        </w:rPr>
        <w:drawing>
          <wp:inline distT="0" distB="0" distL="0" distR="0">
            <wp:extent cx="2771076" cy="2557780"/>
            <wp:effectExtent l="0" t="0" r="0" b="0"/>
            <wp:docPr id="2" name="Imagen 2" descr="C:\Users\Usuari\AppData\Local\Microsoft\Windows\INetCache\Content.Word\IMG-20170626-WA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AppData\Local\Microsoft\Windows\INetCache\Content.Word\IMG-20170626-WA00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54898" cy="2635150"/>
                    </a:xfrm>
                    <a:prstGeom prst="rect">
                      <a:avLst/>
                    </a:prstGeom>
                    <a:noFill/>
                    <a:ln>
                      <a:noFill/>
                    </a:ln>
                  </pic:spPr>
                </pic:pic>
              </a:graphicData>
            </a:graphic>
          </wp:inline>
        </w:drawing>
      </w:r>
    </w:p>
    <w:p w:rsidR="00120DB7" w:rsidRPr="00E042C8" w:rsidRDefault="002B1BE4" w:rsidP="000B158B">
      <w:pPr>
        <w:shd w:val="clear" w:color="auto" w:fill="FFFFFF"/>
        <w:spacing w:after="240" w:line="360" w:lineRule="auto"/>
        <w:jc w:val="both"/>
        <w:rPr>
          <w:rFonts w:ascii="Times New Roman" w:eastAsia="Times New Roman" w:hAnsi="Times New Roman" w:cs="Times New Roman"/>
          <w:bCs/>
          <w:sz w:val="24"/>
          <w:szCs w:val="24"/>
          <w:lang w:eastAsia="es-ES"/>
        </w:rPr>
      </w:pPr>
      <w:r w:rsidRPr="00E042C8">
        <w:rPr>
          <w:rFonts w:ascii="Times New Roman" w:eastAsia="Times New Roman" w:hAnsi="Times New Roman" w:cs="Times New Roman"/>
          <w:b/>
          <w:bCs/>
          <w:sz w:val="24"/>
          <w:szCs w:val="24"/>
          <w:u w:val="single"/>
          <w:lang w:eastAsia="es-ES"/>
        </w:rPr>
        <w:t>Félix Martín</w:t>
      </w:r>
      <w:r w:rsidR="00120DB7" w:rsidRPr="00C34C1D">
        <w:rPr>
          <w:rFonts w:ascii="Times New Roman" w:eastAsia="Times New Roman" w:hAnsi="Times New Roman" w:cs="Times New Roman"/>
          <w:b/>
          <w:bCs/>
          <w:sz w:val="24"/>
          <w:szCs w:val="24"/>
          <w:lang w:eastAsia="es-ES"/>
        </w:rPr>
        <w:t xml:space="preserve"> </w:t>
      </w:r>
      <w:r w:rsidR="00120DB7" w:rsidRPr="00E042C8">
        <w:rPr>
          <w:rFonts w:ascii="Times New Roman" w:eastAsia="Times New Roman" w:hAnsi="Times New Roman" w:cs="Times New Roman"/>
          <w:bCs/>
          <w:sz w:val="24"/>
          <w:szCs w:val="24"/>
          <w:lang w:eastAsia="es-ES"/>
        </w:rPr>
        <w:t>como Morris</w:t>
      </w:r>
    </w:p>
    <w:p w:rsidR="00120DB7" w:rsidRPr="00C34C1D" w:rsidRDefault="00387D61" w:rsidP="000F204C">
      <w:pPr>
        <w:shd w:val="clear" w:color="auto" w:fill="FFFFFF"/>
        <w:spacing w:after="240" w:line="360" w:lineRule="auto"/>
        <w:jc w:val="center"/>
        <w:rPr>
          <w:rFonts w:ascii="Times New Roman" w:eastAsia="Times New Roman" w:hAnsi="Times New Roman" w:cs="Times New Roman"/>
          <w:b/>
          <w:bCs/>
          <w:sz w:val="24"/>
          <w:szCs w:val="24"/>
          <w:lang w:eastAsia="es-ES"/>
        </w:rPr>
      </w:pPr>
      <w:r w:rsidRPr="00C34C1D">
        <w:rPr>
          <w:rFonts w:ascii="Times New Roman" w:hAnsi="Times New Roman" w:cs="Times New Roman"/>
          <w:noProof/>
          <w:sz w:val="24"/>
          <w:szCs w:val="24"/>
          <w:lang w:val="en-US"/>
        </w:rPr>
        <w:drawing>
          <wp:inline distT="0" distB="0" distL="0" distR="0" wp14:anchorId="5A17B2BF" wp14:editId="46FBA11E">
            <wp:extent cx="2750820" cy="4001115"/>
            <wp:effectExtent l="0" t="0" r="0" b="0"/>
            <wp:docPr id="3" name="Imagen 3" descr="https://scontent.fath3-2.fna.fbcdn.net/v/t34.0-12/18254070_10209028465084259_863649589_n.jpg?oh=a245bb5ac3e086a8a1159f498431bf2d&amp;oe=598E9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content.fath3-2.fna.fbcdn.net/v/t34.0-12/18254070_10209028465084259_863649589_n.jpg?oh=a245bb5ac3e086a8a1159f498431bf2d&amp;oe=598E991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87109" cy="4053898"/>
                    </a:xfrm>
                    <a:prstGeom prst="rect">
                      <a:avLst/>
                    </a:prstGeom>
                    <a:noFill/>
                    <a:ln>
                      <a:noFill/>
                    </a:ln>
                  </pic:spPr>
                </pic:pic>
              </a:graphicData>
            </a:graphic>
          </wp:inline>
        </w:drawing>
      </w:r>
    </w:p>
    <w:p w:rsidR="003A0E1B" w:rsidRPr="00C34C1D" w:rsidRDefault="003A0E1B" w:rsidP="000B158B">
      <w:pPr>
        <w:shd w:val="clear" w:color="auto" w:fill="FFFFFF"/>
        <w:spacing w:after="240" w:line="360" w:lineRule="auto"/>
        <w:jc w:val="both"/>
        <w:rPr>
          <w:rFonts w:ascii="Times New Roman" w:eastAsia="Times New Roman" w:hAnsi="Times New Roman" w:cs="Times New Roman"/>
          <w:b/>
          <w:bCs/>
          <w:sz w:val="24"/>
          <w:szCs w:val="24"/>
          <w:lang w:eastAsia="es-ES"/>
        </w:rPr>
      </w:pPr>
    </w:p>
    <w:p w:rsidR="00120DB7" w:rsidRPr="00C34C1D" w:rsidRDefault="00120DB7" w:rsidP="000B158B">
      <w:pPr>
        <w:shd w:val="clear" w:color="auto" w:fill="FFFFFF"/>
        <w:spacing w:after="240" w:line="360" w:lineRule="auto"/>
        <w:jc w:val="both"/>
        <w:rPr>
          <w:rFonts w:ascii="Times New Roman" w:eastAsia="Times New Roman" w:hAnsi="Times New Roman" w:cs="Times New Roman"/>
          <w:b/>
          <w:bCs/>
          <w:sz w:val="24"/>
          <w:szCs w:val="24"/>
          <w:lang w:eastAsia="es-ES"/>
        </w:rPr>
      </w:pPr>
    </w:p>
    <w:p w:rsidR="00120DB7" w:rsidRPr="00C34C1D" w:rsidRDefault="00120DB7" w:rsidP="000B158B">
      <w:pPr>
        <w:shd w:val="clear" w:color="auto" w:fill="FFFFFF"/>
        <w:spacing w:after="240" w:line="360" w:lineRule="auto"/>
        <w:jc w:val="both"/>
        <w:rPr>
          <w:rFonts w:ascii="Times New Roman" w:hAnsi="Times New Roman" w:cs="Times New Roman"/>
          <w:b/>
          <w:noProof/>
          <w:sz w:val="24"/>
          <w:szCs w:val="24"/>
          <w:lang w:val="en-US" w:eastAsia="es-ES"/>
        </w:rPr>
      </w:pPr>
      <w:r w:rsidRPr="00E042C8">
        <w:rPr>
          <w:rFonts w:ascii="Times New Roman" w:hAnsi="Times New Roman" w:cs="Times New Roman"/>
          <w:b/>
          <w:noProof/>
          <w:sz w:val="24"/>
          <w:szCs w:val="24"/>
          <w:u w:val="single"/>
          <w:lang w:val="en-US" w:eastAsia="es-ES"/>
        </w:rPr>
        <w:lastRenderedPageBreak/>
        <w:t>Kendal Old</w:t>
      </w:r>
      <w:r w:rsidRPr="00C34C1D">
        <w:rPr>
          <w:rFonts w:ascii="Times New Roman" w:hAnsi="Times New Roman" w:cs="Times New Roman"/>
          <w:b/>
          <w:noProof/>
          <w:sz w:val="24"/>
          <w:szCs w:val="24"/>
          <w:lang w:val="en-US" w:eastAsia="es-ES"/>
        </w:rPr>
        <w:t xml:space="preserve"> </w:t>
      </w:r>
      <w:r w:rsidRPr="00E042C8">
        <w:rPr>
          <w:rFonts w:ascii="Times New Roman" w:hAnsi="Times New Roman" w:cs="Times New Roman"/>
          <w:noProof/>
          <w:sz w:val="24"/>
          <w:szCs w:val="24"/>
          <w:lang w:val="en-US" w:eastAsia="es-ES"/>
        </w:rPr>
        <w:t>como indio Crow</w:t>
      </w:r>
    </w:p>
    <w:p w:rsidR="00120DB7" w:rsidRPr="00C34C1D" w:rsidRDefault="00120DB7" w:rsidP="000F204C">
      <w:pPr>
        <w:shd w:val="clear" w:color="auto" w:fill="FFFFFF"/>
        <w:spacing w:after="240" w:line="360" w:lineRule="auto"/>
        <w:jc w:val="center"/>
        <w:rPr>
          <w:rFonts w:ascii="Times New Roman" w:eastAsia="Times New Roman" w:hAnsi="Times New Roman" w:cs="Times New Roman"/>
          <w:b/>
          <w:bCs/>
          <w:sz w:val="24"/>
          <w:szCs w:val="24"/>
          <w:lang w:eastAsia="es-ES"/>
        </w:rPr>
      </w:pPr>
      <w:r w:rsidRPr="00C34C1D">
        <w:rPr>
          <w:rFonts w:ascii="Times New Roman" w:hAnsi="Times New Roman" w:cs="Times New Roman"/>
          <w:b/>
          <w:noProof/>
          <w:sz w:val="24"/>
          <w:szCs w:val="24"/>
          <w:lang w:val="en-US"/>
        </w:rPr>
        <w:drawing>
          <wp:inline distT="0" distB="0" distL="0" distR="0" wp14:anchorId="6CD29774" wp14:editId="66093F5D">
            <wp:extent cx="2821836" cy="2872155"/>
            <wp:effectExtent l="0" t="0" r="0" b="4445"/>
            <wp:docPr id="5" name="Imagen 5" descr="http://perlbal.hi-pi.com/blog-images/550429/gd/131180668346/En-savoir-plus-sur-Kendall-Old-El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perlbal.hi-pi.com/blog-images/550429/gd/131180668346/En-savoir-plus-sur-Kendall-Old-Elk.jpg"/>
                    <pic:cNvPicPr>
                      <a:picLocks noChangeAspect="1" noChangeArrowheads="1"/>
                    </pic:cNvPicPr>
                  </pic:nvPicPr>
                  <pic:blipFill>
                    <a:blip r:embed="rId12" cstate="print"/>
                    <a:srcRect/>
                    <a:stretch>
                      <a:fillRect/>
                    </a:stretch>
                  </pic:blipFill>
                  <pic:spPr bwMode="auto">
                    <a:xfrm>
                      <a:off x="0" y="0"/>
                      <a:ext cx="2930406" cy="2982661"/>
                    </a:xfrm>
                    <a:prstGeom prst="rect">
                      <a:avLst/>
                    </a:prstGeom>
                    <a:noFill/>
                    <a:ln w="9525">
                      <a:noFill/>
                      <a:miter lim="800000"/>
                      <a:headEnd/>
                      <a:tailEnd/>
                    </a:ln>
                  </pic:spPr>
                </pic:pic>
              </a:graphicData>
            </a:graphic>
          </wp:inline>
        </w:drawing>
      </w:r>
    </w:p>
    <w:p w:rsidR="00120DB7" w:rsidRPr="00C34C1D" w:rsidRDefault="00120DB7" w:rsidP="000B158B">
      <w:pPr>
        <w:shd w:val="clear" w:color="auto" w:fill="FFFFFF"/>
        <w:spacing w:after="240" w:line="360" w:lineRule="auto"/>
        <w:jc w:val="both"/>
        <w:rPr>
          <w:rFonts w:ascii="Times New Roman" w:eastAsia="Times New Roman" w:hAnsi="Times New Roman" w:cs="Times New Roman"/>
          <w:b/>
          <w:bCs/>
          <w:sz w:val="24"/>
          <w:szCs w:val="24"/>
          <w:lang w:eastAsia="es-ES"/>
        </w:rPr>
      </w:pPr>
    </w:p>
    <w:p w:rsidR="00E854BD" w:rsidRPr="00C34C1D" w:rsidRDefault="00120DB7" w:rsidP="000B158B">
      <w:pPr>
        <w:shd w:val="clear" w:color="auto" w:fill="FFFFFF"/>
        <w:spacing w:after="240" w:line="360" w:lineRule="auto"/>
        <w:jc w:val="both"/>
        <w:rPr>
          <w:rFonts w:ascii="Times New Roman" w:eastAsia="Times New Roman" w:hAnsi="Times New Roman" w:cs="Times New Roman"/>
          <w:b/>
          <w:bCs/>
          <w:sz w:val="24"/>
          <w:szCs w:val="24"/>
          <w:lang w:eastAsia="es-ES"/>
        </w:rPr>
      </w:pPr>
      <w:proofErr w:type="spellStart"/>
      <w:r w:rsidRPr="00E042C8">
        <w:rPr>
          <w:rFonts w:ascii="Times New Roman" w:eastAsia="Times New Roman" w:hAnsi="Times New Roman" w:cs="Times New Roman"/>
          <w:b/>
          <w:bCs/>
          <w:sz w:val="24"/>
          <w:szCs w:val="24"/>
          <w:u w:val="single"/>
          <w:lang w:eastAsia="es-ES"/>
        </w:rPr>
        <w:t>Andonis</w:t>
      </w:r>
      <w:proofErr w:type="spellEnd"/>
      <w:r w:rsidRPr="00E042C8">
        <w:rPr>
          <w:rFonts w:ascii="Times New Roman" w:eastAsia="Times New Roman" w:hAnsi="Times New Roman" w:cs="Times New Roman"/>
          <w:b/>
          <w:bCs/>
          <w:sz w:val="24"/>
          <w:szCs w:val="24"/>
          <w:u w:val="single"/>
          <w:lang w:eastAsia="es-ES"/>
        </w:rPr>
        <w:t xml:space="preserve"> </w:t>
      </w:r>
      <w:proofErr w:type="spellStart"/>
      <w:r w:rsidRPr="00E042C8">
        <w:rPr>
          <w:rFonts w:ascii="Times New Roman" w:eastAsia="Times New Roman" w:hAnsi="Times New Roman" w:cs="Times New Roman"/>
          <w:b/>
          <w:bCs/>
          <w:sz w:val="24"/>
          <w:szCs w:val="24"/>
          <w:u w:val="single"/>
          <w:lang w:eastAsia="es-ES"/>
        </w:rPr>
        <w:t>Kafezópoulos</w:t>
      </w:r>
      <w:proofErr w:type="spellEnd"/>
      <w:r w:rsidRPr="00C34C1D">
        <w:rPr>
          <w:rFonts w:ascii="Times New Roman" w:eastAsia="Times New Roman" w:hAnsi="Times New Roman" w:cs="Times New Roman"/>
          <w:b/>
          <w:bCs/>
          <w:sz w:val="24"/>
          <w:szCs w:val="24"/>
          <w:lang w:eastAsia="es-ES"/>
        </w:rPr>
        <w:t xml:space="preserve"> </w:t>
      </w:r>
      <w:r w:rsidRPr="00E042C8">
        <w:rPr>
          <w:rFonts w:ascii="Times New Roman" w:eastAsia="Times New Roman" w:hAnsi="Times New Roman" w:cs="Times New Roman"/>
          <w:bCs/>
          <w:sz w:val="24"/>
          <w:szCs w:val="24"/>
          <w:lang w:eastAsia="es-ES"/>
        </w:rPr>
        <w:t>(Concha de Plata 2011),</w:t>
      </w:r>
      <w:r w:rsidRPr="00C34C1D">
        <w:rPr>
          <w:rFonts w:ascii="Times New Roman" w:eastAsia="Times New Roman" w:hAnsi="Times New Roman" w:cs="Times New Roman"/>
          <w:b/>
          <w:bCs/>
          <w:sz w:val="24"/>
          <w:szCs w:val="24"/>
          <w:lang w:eastAsia="es-ES"/>
        </w:rPr>
        <w:t xml:space="preserve"> </w:t>
      </w:r>
      <w:r w:rsidRPr="00E042C8">
        <w:rPr>
          <w:rFonts w:ascii="Times New Roman" w:eastAsia="Times New Roman" w:hAnsi="Times New Roman" w:cs="Times New Roman"/>
          <w:bCs/>
          <w:sz w:val="24"/>
          <w:szCs w:val="24"/>
          <w:lang w:eastAsia="es-ES"/>
        </w:rPr>
        <w:t>como Barquero</w:t>
      </w:r>
      <w:r w:rsidR="00E042C8" w:rsidRPr="00C34C1D">
        <w:rPr>
          <w:rFonts w:ascii="Times New Roman" w:hAnsi="Times New Roman" w:cs="Times New Roman"/>
          <w:b/>
          <w:noProof/>
          <w:sz w:val="24"/>
          <w:szCs w:val="24"/>
          <w:lang w:val="en-US"/>
        </w:rPr>
        <w:drawing>
          <wp:anchor distT="0" distB="0" distL="114300" distR="114300" simplePos="0" relativeHeight="251659264" behindDoc="0" locked="0" layoutInCell="1" allowOverlap="1" wp14:anchorId="7ADF72C2" wp14:editId="69426A3F">
            <wp:simplePos x="0" y="0"/>
            <wp:positionH relativeFrom="margin">
              <wp:align>left</wp:align>
            </wp:positionH>
            <wp:positionV relativeFrom="paragraph">
              <wp:posOffset>296545</wp:posOffset>
            </wp:positionV>
            <wp:extent cx="2809240" cy="3101340"/>
            <wp:effectExtent l="0" t="0" r="0" b="3810"/>
            <wp:wrapSquare wrapText="bothSides"/>
            <wp:docPr id="6" name="Imagen 11" descr="http://popaganda.gr/wp-content/uploads/07_kafetzopoulos_002-960x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popaganda.gr/wp-content/uploads/07_kafetzopoulos_002-960x640.jpg"/>
                    <pic:cNvPicPr>
                      <a:picLocks noChangeAspect="1" noChangeArrowheads="1"/>
                    </pic:cNvPicPr>
                  </pic:nvPicPr>
                  <pic:blipFill>
                    <a:blip r:embed="rId13" cstate="print"/>
                    <a:srcRect/>
                    <a:stretch>
                      <a:fillRect/>
                    </a:stretch>
                  </pic:blipFill>
                  <pic:spPr bwMode="auto">
                    <a:xfrm>
                      <a:off x="0" y="0"/>
                      <a:ext cx="2809240" cy="310134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E87A13" w:rsidRPr="00C34C1D" w:rsidRDefault="00E87A13" w:rsidP="000B158B">
      <w:pPr>
        <w:shd w:val="clear" w:color="auto" w:fill="FFFFFF"/>
        <w:spacing w:after="240" w:line="360" w:lineRule="auto"/>
        <w:jc w:val="both"/>
        <w:rPr>
          <w:rFonts w:ascii="Times New Roman" w:eastAsia="Times New Roman" w:hAnsi="Times New Roman" w:cs="Times New Roman"/>
          <w:b/>
          <w:bCs/>
          <w:sz w:val="24"/>
          <w:szCs w:val="24"/>
          <w:lang w:eastAsia="es-ES"/>
        </w:rPr>
      </w:pPr>
    </w:p>
    <w:p w:rsidR="00E87A13" w:rsidRPr="00C34C1D" w:rsidRDefault="00E87A13" w:rsidP="000B158B">
      <w:pPr>
        <w:shd w:val="clear" w:color="auto" w:fill="FFFFFF"/>
        <w:spacing w:after="240" w:line="360" w:lineRule="auto"/>
        <w:jc w:val="both"/>
        <w:rPr>
          <w:rFonts w:ascii="Times New Roman" w:eastAsia="Times New Roman" w:hAnsi="Times New Roman" w:cs="Times New Roman"/>
          <w:b/>
          <w:bCs/>
          <w:sz w:val="24"/>
          <w:szCs w:val="24"/>
          <w:lang w:eastAsia="es-ES"/>
        </w:rPr>
      </w:pPr>
    </w:p>
    <w:p w:rsidR="00286557" w:rsidRPr="00C34C1D" w:rsidRDefault="00286557" w:rsidP="000B158B">
      <w:pPr>
        <w:shd w:val="clear" w:color="auto" w:fill="FFFFFF"/>
        <w:spacing w:after="240" w:line="360" w:lineRule="auto"/>
        <w:jc w:val="both"/>
        <w:rPr>
          <w:rFonts w:ascii="Times New Roman" w:eastAsia="Times New Roman" w:hAnsi="Times New Roman" w:cs="Times New Roman"/>
          <w:b/>
          <w:bCs/>
          <w:sz w:val="24"/>
          <w:szCs w:val="24"/>
          <w:lang w:eastAsia="es-ES"/>
        </w:rPr>
      </w:pPr>
    </w:p>
    <w:p w:rsidR="00CC20ED" w:rsidRPr="00C34C1D" w:rsidRDefault="00CC20ED">
      <w:pPr>
        <w:rPr>
          <w:rFonts w:ascii="Times New Roman" w:hAnsi="Times New Roman" w:cs="Times New Roman"/>
          <w:sz w:val="24"/>
          <w:szCs w:val="24"/>
        </w:rPr>
      </w:pPr>
    </w:p>
    <w:p w:rsidR="00CC20ED" w:rsidRPr="00C34C1D" w:rsidRDefault="00CC20ED">
      <w:pPr>
        <w:rPr>
          <w:rFonts w:ascii="Times New Roman" w:hAnsi="Times New Roman" w:cs="Times New Roman"/>
          <w:sz w:val="24"/>
          <w:szCs w:val="24"/>
        </w:rPr>
      </w:pPr>
    </w:p>
    <w:p w:rsidR="00CC4B43" w:rsidRPr="00C34C1D" w:rsidRDefault="00CC4B43">
      <w:pPr>
        <w:rPr>
          <w:rFonts w:ascii="Times New Roman" w:hAnsi="Times New Roman" w:cs="Times New Roman"/>
          <w:sz w:val="24"/>
          <w:szCs w:val="24"/>
        </w:rPr>
      </w:pPr>
    </w:p>
    <w:p w:rsidR="00CC4B43" w:rsidRPr="00C34C1D" w:rsidRDefault="00CC4B43">
      <w:pPr>
        <w:rPr>
          <w:rFonts w:ascii="Times New Roman" w:hAnsi="Times New Roman" w:cs="Times New Roman"/>
          <w:sz w:val="24"/>
          <w:szCs w:val="24"/>
        </w:rPr>
      </w:pPr>
    </w:p>
    <w:p w:rsidR="00E042C8" w:rsidRDefault="00E042C8">
      <w:pPr>
        <w:rPr>
          <w:rFonts w:ascii="Times New Roman" w:hAnsi="Times New Roman" w:cs="Times New Roman"/>
          <w:sz w:val="24"/>
          <w:szCs w:val="24"/>
        </w:rPr>
      </w:pPr>
    </w:p>
    <w:p w:rsidR="00E042C8" w:rsidRDefault="00E042C8">
      <w:pPr>
        <w:rPr>
          <w:rFonts w:ascii="Times New Roman" w:hAnsi="Times New Roman" w:cs="Times New Roman"/>
          <w:sz w:val="24"/>
          <w:szCs w:val="24"/>
        </w:rPr>
      </w:pPr>
    </w:p>
    <w:p w:rsidR="00E042C8" w:rsidRDefault="00E042C8">
      <w:pPr>
        <w:rPr>
          <w:rFonts w:ascii="Times New Roman" w:hAnsi="Times New Roman" w:cs="Times New Roman"/>
          <w:sz w:val="24"/>
          <w:szCs w:val="24"/>
        </w:rPr>
      </w:pPr>
    </w:p>
    <w:p w:rsidR="000F204C" w:rsidRDefault="000F204C">
      <w:pPr>
        <w:rPr>
          <w:rFonts w:ascii="Times New Roman" w:hAnsi="Times New Roman" w:cs="Times New Roman"/>
          <w:sz w:val="24"/>
          <w:szCs w:val="24"/>
        </w:rPr>
      </w:pPr>
    </w:p>
    <w:p w:rsidR="000F204C" w:rsidRDefault="000F204C">
      <w:pPr>
        <w:rPr>
          <w:rFonts w:ascii="Times New Roman" w:hAnsi="Times New Roman" w:cs="Times New Roman"/>
          <w:sz w:val="24"/>
          <w:szCs w:val="24"/>
        </w:rPr>
      </w:pPr>
    </w:p>
    <w:p w:rsidR="000F204C" w:rsidRDefault="000F204C">
      <w:pPr>
        <w:rPr>
          <w:rFonts w:ascii="Times New Roman" w:hAnsi="Times New Roman" w:cs="Times New Roman"/>
          <w:sz w:val="24"/>
          <w:szCs w:val="24"/>
        </w:rPr>
      </w:pPr>
    </w:p>
    <w:p w:rsidR="000F204C" w:rsidRDefault="000F204C">
      <w:pPr>
        <w:rPr>
          <w:rFonts w:ascii="Times New Roman" w:hAnsi="Times New Roman" w:cs="Times New Roman"/>
          <w:sz w:val="24"/>
          <w:szCs w:val="24"/>
        </w:rPr>
      </w:pPr>
    </w:p>
    <w:p w:rsidR="00770896" w:rsidRPr="00C34C1D" w:rsidRDefault="00AB3EDD">
      <w:pPr>
        <w:rPr>
          <w:rFonts w:ascii="Times New Roman" w:hAnsi="Times New Roman" w:cs="Times New Roman"/>
          <w:sz w:val="24"/>
          <w:szCs w:val="24"/>
        </w:rPr>
      </w:pPr>
      <w:r w:rsidRPr="00C34C1D">
        <w:rPr>
          <w:rFonts w:ascii="Times New Roman" w:hAnsi="Times New Roman" w:cs="Times New Roman"/>
          <w:sz w:val="24"/>
          <w:szCs w:val="24"/>
        </w:rPr>
        <w:lastRenderedPageBreak/>
        <w:t xml:space="preserve">Y otros secundarios como </w:t>
      </w:r>
      <w:r w:rsidRPr="000F204C">
        <w:rPr>
          <w:rFonts w:ascii="Times New Roman" w:hAnsi="Times New Roman" w:cs="Times New Roman"/>
          <w:b/>
          <w:sz w:val="24"/>
          <w:szCs w:val="24"/>
          <w:u w:val="single"/>
        </w:rPr>
        <w:t>Vicky Tafalla</w:t>
      </w:r>
      <w:r w:rsidRPr="00C34C1D">
        <w:rPr>
          <w:rFonts w:ascii="Times New Roman" w:hAnsi="Times New Roman" w:cs="Times New Roman"/>
          <w:sz w:val="24"/>
          <w:szCs w:val="24"/>
        </w:rPr>
        <w:t xml:space="preserve">, </w:t>
      </w:r>
      <w:proofErr w:type="spellStart"/>
      <w:r w:rsidRPr="000F204C">
        <w:rPr>
          <w:rFonts w:ascii="Times New Roman" w:hAnsi="Times New Roman" w:cs="Times New Roman"/>
          <w:b/>
          <w:sz w:val="24"/>
          <w:szCs w:val="24"/>
          <w:u w:val="single"/>
        </w:rPr>
        <w:t>Juanmi</w:t>
      </w:r>
      <w:proofErr w:type="spellEnd"/>
      <w:r w:rsidRPr="000F204C">
        <w:rPr>
          <w:rFonts w:ascii="Times New Roman" w:hAnsi="Times New Roman" w:cs="Times New Roman"/>
          <w:b/>
          <w:sz w:val="24"/>
          <w:szCs w:val="24"/>
          <w:u w:val="single"/>
        </w:rPr>
        <w:t xml:space="preserve"> Molano</w:t>
      </w:r>
      <w:r w:rsidRPr="00C34C1D">
        <w:rPr>
          <w:rFonts w:ascii="Times New Roman" w:hAnsi="Times New Roman" w:cs="Times New Roman"/>
          <w:sz w:val="24"/>
          <w:szCs w:val="24"/>
        </w:rPr>
        <w:t xml:space="preserve"> </w:t>
      </w:r>
      <w:r w:rsidR="00E57052" w:rsidRPr="00C34C1D">
        <w:rPr>
          <w:rFonts w:ascii="Times New Roman" w:hAnsi="Times New Roman" w:cs="Times New Roman"/>
          <w:sz w:val="24"/>
          <w:szCs w:val="24"/>
        </w:rPr>
        <w:t xml:space="preserve">y </w:t>
      </w:r>
      <w:r w:rsidRPr="000F204C">
        <w:rPr>
          <w:rFonts w:ascii="Times New Roman" w:hAnsi="Times New Roman" w:cs="Times New Roman"/>
          <w:b/>
          <w:sz w:val="24"/>
          <w:szCs w:val="24"/>
          <w:u w:val="single"/>
        </w:rPr>
        <w:t>Esther Veg</w:t>
      </w:r>
      <w:r w:rsidR="00E57052" w:rsidRPr="000F204C">
        <w:rPr>
          <w:rFonts w:ascii="Times New Roman" w:hAnsi="Times New Roman" w:cs="Times New Roman"/>
          <w:b/>
          <w:sz w:val="24"/>
          <w:szCs w:val="24"/>
          <w:u w:val="single"/>
        </w:rPr>
        <w:t>a</w:t>
      </w:r>
      <w:r w:rsidR="0071540A" w:rsidRPr="00C34C1D">
        <w:rPr>
          <w:rFonts w:ascii="Times New Roman" w:hAnsi="Times New Roman" w:cs="Times New Roman"/>
          <w:b/>
          <w:noProof/>
          <w:sz w:val="24"/>
          <w:szCs w:val="24"/>
          <w:lang w:val="en-US"/>
        </w:rPr>
        <w:drawing>
          <wp:inline distT="0" distB="0" distL="0" distR="0" wp14:anchorId="7B9D1C59" wp14:editId="555581A2">
            <wp:extent cx="1816745" cy="2385060"/>
            <wp:effectExtent l="0" t="0" r="0" b="0"/>
            <wp:docPr id="20" name="Imagen 21" descr="C:\Users\User\Documents\western\VIKCY TAFAL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Documents\western\VIKCY TAFALLA.jpg"/>
                    <pic:cNvPicPr>
                      <a:picLocks noChangeAspect="1" noChangeArrowheads="1"/>
                    </pic:cNvPicPr>
                  </pic:nvPicPr>
                  <pic:blipFill>
                    <a:blip r:embed="rId14" cstate="print"/>
                    <a:srcRect l="17259" r="12812" b="57746"/>
                    <a:stretch>
                      <a:fillRect/>
                    </a:stretch>
                  </pic:blipFill>
                  <pic:spPr bwMode="auto">
                    <a:xfrm>
                      <a:off x="0" y="0"/>
                      <a:ext cx="1839636" cy="2415112"/>
                    </a:xfrm>
                    <a:prstGeom prst="rect">
                      <a:avLst/>
                    </a:prstGeom>
                    <a:noFill/>
                    <a:ln w="9525">
                      <a:noFill/>
                      <a:miter lim="800000"/>
                      <a:headEnd/>
                      <a:tailEnd/>
                    </a:ln>
                  </pic:spPr>
                </pic:pic>
              </a:graphicData>
            </a:graphic>
          </wp:inline>
        </w:drawing>
      </w:r>
      <w:r w:rsidR="000F204C" w:rsidRPr="000F204C">
        <w:rPr>
          <w:rFonts w:ascii="Times New Roman" w:hAnsi="Times New Roman" w:cs="Times New Roman"/>
          <w:b/>
          <w:noProof/>
          <w:sz w:val="24"/>
          <w:szCs w:val="24"/>
        </w:rPr>
        <w:t xml:space="preserve"> </w:t>
      </w:r>
      <w:r w:rsidR="000F204C" w:rsidRPr="00C34C1D">
        <w:rPr>
          <w:rFonts w:ascii="Times New Roman" w:hAnsi="Times New Roman" w:cs="Times New Roman"/>
          <w:b/>
          <w:noProof/>
          <w:sz w:val="24"/>
          <w:szCs w:val="24"/>
          <w:lang w:val="en-US"/>
        </w:rPr>
        <w:drawing>
          <wp:inline distT="0" distB="0" distL="0" distR="0" wp14:anchorId="320C3FA7" wp14:editId="1AF2B7F8">
            <wp:extent cx="1382981" cy="2378075"/>
            <wp:effectExtent l="0" t="0" r="8255" b="3175"/>
            <wp:docPr id="24" name="Imagen 22" descr="34 cop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34 copia"/>
                    <pic:cNvPicPr>
                      <a:picLocks noChangeAspect="1" noChangeArrowheads="1"/>
                    </pic:cNvPicPr>
                  </pic:nvPicPr>
                  <pic:blipFill>
                    <a:blip r:embed="rId15" cstate="print"/>
                    <a:srcRect l="12523" r="-32" b="44558"/>
                    <a:stretch>
                      <a:fillRect/>
                    </a:stretch>
                  </pic:blipFill>
                  <pic:spPr bwMode="auto">
                    <a:xfrm>
                      <a:off x="0" y="0"/>
                      <a:ext cx="1436644" cy="2470350"/>
                    </a:xfrm>
                    <a:prstGeom prst="rect">
                      <a:avLst/>
                    </a:prstGeom>
                    <a:noFill/>
                    <a:ln w="9525">
                      <a:noFill/>
                      <a:miter lim="800000"/>
                      <a:headEnd/>
                      <a:tailEnd/>
                    </a:ln>
                  </pic:spPr>
                </pic:pic>
              </a:graphicData>
            </a:graphic>
          </wp:inline>
        </w:drawing>
      </w:r>
      <w:r w:rsidR="000F204C" w:rsidRPr="000F204C">
        <w:rPr>
          <w:rFonts w:ascii="Times New Roman" w:hAnsi="Times New Roman" w:cs="Times New Roman"/>
          <w:b/>
          <w:noProof/>
          <w:sz w:val="24"/>
          <w:szCs w:val="24"/>
        </w:rPr>
        <w:t xml:space="preserve"> </w:t>
      </w:r>
      <w:r w:rsidR="000F204C" w:rsidRPr="00C34C1D">
        <w:rPr>
          <w:rFonts w:ascii="Times New Roman" w:hAnsi="Times New Roman" w:cs="Times New Roman"/>
          <w:b/>
          <w:noProof/>
          <w:sz w:val="24"/>
          <w:szCs w:val="24"/>
          <w:lang w:val="en-US"/>
        </w:rPr>
        <w:drawing>
          <wp:inline distT="0" distB="0" distL="0" distR="0" wp14:anchorId="10DFE9DD" wp14:editId="791B78A2">
            <wp:extent cx="1791597" cy="2388870"/>
            <wp:effectExtent l="0" t="0" r="0" b="0"/>
            <wp:docPr id="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pia  de Esther_069.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856519" cy="2475436"/>
                    </a:xfrm>
                    <a:prstGeom prst="rect">
                      <a:avLst/>
                    </a:prstGeom>
                  </pic:spPr>
                </pic:pic>
              </a:graphicData>
            </a:graphic>
          </wp:inline>
        </w:drawing>
      </w:r>
      <w:r w:rsidR="0071540A" w:rsidRPr="00C34C1D">
        <w:rPr>
          <w:rFonts w:ascii="Times New Roman" w:hAnsi="Times New Roman" w:cs="Times New Roman"/>
          <w:sz w:val="24"/>
          <w:szCs w:val="24"/>
        </w:rPr>
        <w:t xml:space="preserve">                                                                                                                                       </w:t>
      </w:r>
    </w:p>
    <w:p w:rsidR="00770896" w:rsidRPr="00C34C1D" w:rsidRDefault="00770896">
      <w:pPr>
        <w:rPr>
          <w:rFonts w:ascii="Times New Roman" w:hAnsi="Times New Roman" w:cs="Times New Roman"/>
          <w:sz w:val="24"/>
          <w:szCs w:val="24"/>
        </w:rPr>
      </w:pPr>
    </w:p>
    <w:p w:rsidR="00770896" w:rsidRPr="00C34C1D" w:rsidRDefault="00B52FF1">
      <w:pPr>
        <w:rPr>
          <w:rFonts w:ascii="Times New Roman" w:hAnsi="Times New Roman" w:cs="Times New Roman"/>
          <w:sz w:val="24"/>
          <w:szCs w:val="24"/>
        </w:rPr>
      </w:pPr>
      <w:r w:rsidRPr="00C34C1D">
        <w:rPr>
          <w:rFonts w:ascii="Times New Roman" w:hAnsi="Times New Roman" w:cs="Times New Roman"/>
          <w:sz w:val="24"/>
          <w:szCs w:val="24"/>
        </w:rPr>
        <w:t xml:space="preserve">O </w:t>
      </w:r>
      <w:proofErr w:type="spellStart"/>
      <w:r w:rsidRPr="000F204C">
        <w:rPr>
          <w:rFonts w:ascii="Times New Roman" w:hAnsi="Times New Roman" w:cs="Times New Roman"/>
          <w:b/>
          <w:sz w:val="24"/>
          <w:szCs w:val="24"/>
          <w:u w:val="single"/>
        </w:rPr>
        <w:t>Cotu</w:t>
      </w:r>
      <w:proofErr w:type="spellEnd"/>
      <w:r w:rsidRPr="000F204C">
        <w:rPr>
          <w:rFonts w:ascii="Times New Roman" w:hAnsi="Times New Roman" w:cs="Times New Roman"/>
          <w:b/>
          <w:sz w:val="24"/>
          <w:szCs w:val="24"/>
          <w:u w:val="single"/>
        </w:rPr>
        <w:t xml:space="preserve"> Peral</w:t>
      </w:r>
      <w:r w:rsidRPr="00C34C1D">
        <w:rPr>
          <w:rFonts w:ascii="Times New Roman" w:hAnsi="Times New Roman" w:cs="Times New Roman"/>
          <w:sz w:val="24"/>
          <w:szCs w:val="24"/>
        </w:rPr>
        <w:t xml:space="preserve">, </w:t>
      </w:r>
      <w:r w:rsidRPr="000F204C">
        <w:rPr>
          <w:rFonts w:ascii="Times New Roman" w:hAnsi="Times New Roman" w:cs="Times New Roman"/>
          <w:b/>
          <w:sz w:val="24"/>
          <w:szCs w:val="24"/>
          <w:u w:val="single"/>
        </w:rPr>
        <w:t>Gabriel Rueda</w:t>
      </w:r>
      <w:r w:rsidRPr="00C34C1D">
        <w:rPr>
          <w:rFonts w:ascii="Times New Roman" w:hAnsi="Times New Roman" w:cs="Times New Roman"/>
          <w:sz w:val="24"/>
          <w:szCs w:val="24"/>
        </w:rPr>
        <w:t xml:space="preserve">, </w:t>
      </w:r>
      <w:proofErr w:type="spellStart"/>
      <w:r w:rsidRPr="000F204C">
        <w:rPr>
          <w:rFonts w:ascii="Times New Roman" w:hAnsi="Times New Roman" w:cs="Times New Roman"/>
          <w:b/>
          <w:sz w:val="24"/>
          <w:szCs w:val="24"/>
          <w:u w:val="single"/>
        </w:rPr>
        <w:t>Peio</w:t>
      </w:r>
      <w:proofErr w:type="spellEnd"/>
      <w:r w:rsidRPr="000F204C">
        <w:rPr>
          <w:rFonts w:ascii="Times New Roman" w:hAnsi="Times New Roman" w:cs="Times New Roman"/>
          <w:b/>
          <w:sz w:val="24"/>
          <w:szCs w:val="24"/>
          <w:u w:val="single"/>
        </w:rPr>
        <w:t xml:space="preserve"> </w:t>
      </w:r>
      <w:proofErr w:type="spellStart"/>
      <w:r w:rsidRPr="000F204C">
        <w:rPr>
          <w:rFonts w:ascii="Times New Roman" w:hAnsi="Times New Roman" w:cs="Times New Roman"/>
          <w:b/>
          <w:sz w:val="24"/>
          <w:szCs w:val="24"/>
          <w:u w:val="single"/>
        </w:rPr>
        <w:t>Arnáez</w:t>
      </w:r>
      <w:proofErr w:type="spellEnd"/>
      <w:r w:rsidRPr="00C34C1D">
        <w:rPr>
          <w:rFonts w:ascii="Times New Roman" w:hAnsi="Times New Roman" w:cs="Times New Roman"/>
          <w:sz w:val="24"/>
          <w:szCs w:val="24"/>
        </w:rPr>
        <w:t xml:space="preserve"> o </w:t>
      </w:r>
      <w:r w:rsidR="00770896" w:rsidRPr="000F204C">
        <w:rPr>
          <w:rFonts w:ascii="Times New Roman" w:hAnsi="Times New Roman" w:cs="Times New Roman"/>
          <w:b/>
          <w:sz w:val="24"/>
          <w:szCs w:val="24"/>
          <w:u w:val="single"/>
        </w:rPr>
        <w:t>José Gallardo</w:t>
      </w:r>
    </w:p>
    <w:p w:rsidR="0033794B" w:rsidRPr="00C34C1D" w:rsidRDefault="0071540A">
      <w:pPr>
        <w:rPr>
          <w:rFonts w:ascii="Times New Roman" w:hAnsi="Times New Roman" w:cs="Times New Roman"/>
          <w:sz w:val="24"/>
          <w:szCs w:val="24"/>
        </w:rPr>
      </w:pPr>
      <w:r w:rsidRPr="00C34C1D">
        <w:rPr>
          <w:rFonts w:ascii="Times New Roman" w:hAnsi="Times New Roman" w:cs="Times New Roman"/>
          <w:sz w:val="24"/>
          <w:szCs w:val="24"/>
        </w:rPr>
        <w:t xml:space="preserve">  </w:t>
      </w:r>
      <w:r w:rsidR="00AB3EDD" w:rsidRPr="00C34C1D">
        <w:rPr>
          <w:rFonts w:ascii="Times New Roman" w:hAnsi="Times New Roman" w:cs="Times New Roman"/>
          <w:noProof/>
          <w:sz w:val="24"/>
          <w:szCs w:val="24"/>
          <w:lang w:val="en-US"/>
        </w:rPr>
        <w:drawing>
          <wp:inline distT="0" distB="0" distL="0" distR="0">
            <wp:extent cx="1557575" cy="2026117"/>
            <wp:effectExtent l="0" t="0" r="5080" b="0"/>
            <wp:docPr id="9" name="Imagen 9" descr="C:\Users\Usuari\AppData\Local\Microsoft\Windows\INetCache\Content.Word\IMG-20170626-WA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uari\AppData\Local\Microsoft\Windows\INetCache\Content.Word\IMG-20170626-WA010.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85971" cy="2063055"/>
                    </a:xfrm>
                    <a:prstGeom prst="rect">
                      <a:avLst/>
                    </a:prstGeom>
                    <a:noFill/>
                    <a:ln>
                      <a:noFill/>
                    </a:ln>
                  </pic:spPr>
                </pic:pic>
              </a:graphicData>
            </a:graphic>
          </wp:inline>
        </w:drawing>
      </w:r>
      <w:r w:rsidR="000F204C">
        <w:rPr>
          <w:rFonts w:ascii="Times New Roman" w:hAnsi="Times New Roman" w:cs="Times New Roman"/>
          <w:noProof/>
          <w:sz w:val="24"/>
          <w:szCs w:val="24"/>
          <w:lang w:val="en-US"/>
        </w:rPr>
        <w:t xml:space="preserve"> </w:t>
      </w:r>
      <w:r w:rsidRPr="00C34C1D">
        <w:rPr>
          <w:rFonts w:ascii="Times New Roman" w:hAnsi="Times New Roman" w:cs="Times New Roman"/>
          <w:noProof/>
          <w:sz w:val="24"/>
          <w:szCs w:val="24"/>
          <w:lang w:val="en-US"/>
        </w:rPr>
        <w:drawing>
          <wp:inline distT="0" distB="0" distL="0" distR="0" wp14:anchorId="3F8BE0F6" wp14:editId="7442060B">
            <wp:extent cx="1977914" cy="1760220"/>
            <wp:effectExtent l="0" t="0" r="3810" b="0"/>
            <wp:docPr id="8" name="Imagen 8" descr="C:\Users\User\Documents\western\1533832_737343756354451_337903014364308577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Documents\western\1533832_737343756354451_3379030143643085772_n.jpg"/>
                    <pic:cNvPicPr>
                      <a:picLocks noChangeAspect="1" noChangeArrowheads="1"/>
                    </pic:cNvPicPr>
                  </pic:nvPicPr>
                  <pic:blipFill>
                    <a:blip r:embed="rId18" cstate="print"/>
                    <a:srcRect/>
                    <a:stretch>
                      <a:fillRect/>
                    </a:stretch>
                  </pic:blipFill>
                  <pic:spPr bwMode="auto">
                    <a:xfrm>
                      <a:off x="0" y="0"/>
                      <a:ext cx="2003813" cy="1783268"/>
                    </a:xfrm>
                    <a:prstGeom prst="rect">
                      <a:avLst/>
                    </a:prstGeom>
                    <a:noFill/>
                    <a:ln w="9525">
                      <a:noFill/>
                      <a:miter lim="800000"/>
                      <a:headEnd/>
                      <a:tailEnd/>
                    </a:ln>
                  </pic:spPr>
                </pic:pic>
              </a:graphicData>
            </a:graphic>
          </wp:inline>
        </w:drawing>
      </w:r>
      <w:r w:rsidR="000F204C">
        <w:rPr>
          <w:rFonts w:ascii="Times New Roman" w:hAnsi="Times New Roman" w:cs="Times New Roman"/>
          <w:b/>
          <w:noProof/>
          <w:sz w:val="24"/>
          <w:szCs w:val="24"/>
          <w:lang w:val="en-US"/>
        </w:rPr>
        <w:t xml:space="preserve"> </w:t>
      </w:r>
      <w:r w:rsidRPr="00C34C1D">
        <w:rPr>
          <w:rFonts w:ascii="Times New Roman" w:hAnsi="Times New Roman" w:cs="Times New Roman"/>
          <w:b/>
          <w:noProof/>
          <w:sz w:val="24"/>
          <w:szCs w:val="24"/>
          <w:lang w:val="en-US"/>
        </w:rPr>
        <w:drawing>
          <wp:inline distT="0" distB="0" distL="0" distR="0" wp14:anchorId="0C15998A" wp14:editId="33AFEA52">
            <wp:extent cx="1552575" cy="2190485"/>
            <wp:effectExtent l="0" t="0" r="0" b="0"/>
            <wp:docPr id="18" name="Imagen 1" descr="Portada copi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rtada copiar"/>
                    <pic:cNvPicPr>
                      <a:picLocks noChangeAspect="1" noChangeArrowheads="1"/>
                    </pic:cNvPicPr>
                  </pic:nvPicPr>
                  <pic:blipFill>
                    <a:blip r:embed="rId19" cstate="print"/>
                    <a:srcRect r="34599" b="55962"/>
                    <a:stretch>
                      <a:fillRect/>
                    </a:stretch>
                  </pic:blipFill>
                  <pic:spPr bwMode="auto">
                    <a:xfrm>
                      <a:off x="0" y="0"/>
                      <a:ext cx="1554337" cy="2192970"/>
                    </a:xfrm>
                    <a:prstGeom prst="rect">
                      <a:avLst/>
                    </a:prstGeom>
                    <a:noFill/>
                    <a:ln w="9525">
                      <a:noFill/>
                      <a:miter lim="800000"/>
                      <a:headEnd/>
                      <a:tailEnd/>
                    </a:ln>
                  </pic:spPr>
                </pic:pic>
              </a:graphicData>
            </a:graphic>
          </wp:inline>
        </w:drawing>
      </w:r>
      <w:r w:rsidRPr="00C34C1D">
        <w:rPr>
          <w:rFonts w:ascii="Times New Roman" w:hAnsi="Times New Roman" w:cs="Times New Roman"/>
          <w:sz w:val="24"/>
          <w:szCs w:val="24"/>
        </w:rPr>
        <w:t xml:space="preserve">  </w:t>
      </w:r>
      <w:r w:rsidR="0033794B" w:rsidRPr="00C34C1D">
        <w:rPr>
          <w:rFonts w:ascii="Times New Roman" w:hAnsi="Times New Roman" w:cs="Times New Roman"/>
          <w:sz w:val="24"/>
          <w:szCs w:val="24"/>
        </w:rPr>
        <w:t xml:space="preserve">                           </w:t>
      </w:r>
      <w:r w:rsidRPr="00C34C1D">
        <w:rPr>
          <w:rFonts w:ascii="Times New Roman" w:hAnsi="Times New Roman" w:cs="Times New Roman"/>
          <w:sz w:val="24"/>
          <w:szCs w:val="24"/>
        </w:rPr>
        <w:t xml:space="preserve">                    </w:t>
      </w:r>
    </w:p>
    <w:p w:rsidR="0033794B" w:rsidRPr="00C34C1D" w:rsidRDefault="0033794B">
      <w:pPr>
        <w:rPr>
          <w:rFonts w:ascii="Times New Roman" w:hAnsi="Times New Roman" w:cs="Times New Roman"/>
          <w:sz w:val="24"/>
          <w:szCs w:val="24"/>
        </w:rPr>
      </w:pPr>
    </w:p>
    <w:p w:rsidR="00387036" w:rsidRPr="00C34C1D" w:rsidRDefault="0071540A">
      <w:pPr>
        <w:rPr>
          <w:rFonts w:ascii="Times New Roman" w:hAnsi="Times New Roman" w:cs="Times New Roman"/>
          <w:sz w:val="24"/>
          <w:szCs w:val="24"/>
        </w:rPr>
      </w:pPr>
      <w:r w:rsidRPr="00C34C1D">
        <w:rPr>
          <w:rFonts w:ascii="Times New Roman" w:hAnsi="Times New Roman" w:cs="Times New Roman"/>
          <w:sz w:val="24"/>
          <w:szCs w:val="24"/>
        </w:rPr>
        <w:t xml:space="preserve"> </w:t>
      </w:r>
      <w:r w:rsidR="0033794B" w:rsidRPr="00C34C1D">
        <w:rPr>
          <w:rFonts w:ascii="Times New Roman" w:hAnsi="Times New Roman" w:cs="Times New Roman"/>
          <w:noProof/>
          <w:sz w:val="24"/>
          <w:szCs w:val="24"/>
          <w:lang w:val="en-US"/>
        </w:rPr>
        <w:drawing>
          <wp:inline distT="0" distB="0" distL="0" distR="0">
            <wp:extent cx="4023360" cy="2002790"/>
            <wp:effectExtent l="0" t="0" r="0" b="0"/>
            <wp:docPr id="12" name="Imagen 12" descr="C:\Users\Usuari\AppData\Local\Microsoft\Windows\INetCache\Content.Word\IMG-20170626-WA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uari\AppData\Local\Microsoft\Windows\INetCache\Content.Word\IMG-20170626-WA030.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034307" cy="2008239"/>
                    </a:xfrm>
                    <a:prstGeom prst="rect">
                      <a:avLst/>
                    </a:prstGeom>
                    <a:noFill/>
                    <a:ln>
                      <a:noFill/>
                    </a:ln>
                  </pic:spPr>
                </pic:pic>
              </a:graphicData>
            </a:graphic>
          </wp:inline>
        </w:drawing>
      </w:r>
      <w:r w:rsidRPr="00C34C1D">
        <w:rPr>
          <w:rFonts w:ascii="Times New Roman" w:hAnsi="Times New Roman" w:cs="Times New Roman"/>
          <w:sz w:val="24"/>
          <w:szCs w:val="24"/>
        </w:rPr>
        <w:t xml:space="preserve">            </w:t>
      </w:r>
    </w:p>
    <w:p w:rsidR="007D79B6" w:rsidRPr="00C34C1D" w:rsidRDefault="0071540A">
      <w:pPr>
        <w:rPr>
          <w:rFonts w:ascii="Times New Roman" w:hAnsi="Times New Roman" w:cs="Times New Roman"/>
          <w:sz w:val="24"/>
          <w:szCs w:val="24"/>
        </w:rPr>
      </w:pPr>
      <w:r w:rsidRPr="00C34C1D">
        <w:rPr>
          <w:rFonts w:ascii="Times New Roman" w:hAnsi="Times New Roman" w:cs="Times New Roman"/>
          <w:sz w:val="24"/>
          <w:szCs w:val="24"/>
        </w:rPr>
        <w:t xml:space="preserve">          </w:t>
      </w:r>
    </w:p>
    <w:p w:rsidR="00AE2263" w:rsidRDefault="00AE2263">
      <w:pPr>
        <w:rPr>
          <w:rFonts w:ascii="Times New Roman" w:hAnsi="Times New Roman" w:cs="Times New Roman"/>
          <w:b/>
          <w:sz w:val="24"/>
          <w:szCs w:val="24"/>
        </w:rPr>
      </w:pPr>
    </w:p>
    <w:p w:rsidR="00AE2263" w:rsidRDefault="00AE2263">
      <w:pPr>
        <w:rPr>
          <w:rFonts w:ascii="Times New Roman" w:hAnsi="Times New Roman" w:cs="Times New Roman"/>
          <w:b/>
          <w:sz w:val="24"/>
          <w:szCs w:val="24"/>
        </w:rPr>
      </w:pPr>
    </w:p>
    <w:p w:rsidR="007D79B6" w:rsidRPr="00C34C1D" w:rsidRDefault="007D79B6" w:rsidP="00AE2263">
      <w:pPr>
        <w:pStyle w:val="Ttulo1"/>
      </w:pPr>
      <w:bookmarkStart w:id="9" w:name="_Toc490129430"/>
      <w:r w:rsidRPr="00C34C1D">
        <w:lastRenderedPageBreak/>
        <w:t>Plan de financiación y presupuesto estimado:</w:t>
      </w:r>
      <w:bookmarkEnd w:id="9"/>
    </w:p>
    <w:p w:rsidR="00387036" w:rsidRPr="00C34C1D" w:rsidRDefault="00387036">
      <w:pPr>
        <w:rPr>
          <w:rFonts w:ascii="Times New Roman" w:hAnsi="Times New Roman" w:cs="Times New Roman"/>
          <w:b/>
          <w:sz w:val="24"/>
          <w:szCs w:val="24"/>
        </w:rPr>
      </w:pPr>
    </w:p>
    <w:p w:rsidR="001F6A52" w:rsidRPr="00C34C1D" w:rsidRDefault="00387036">
      <w:pPr>
        <w:rPr>
          <w:rFonts w:ascii="Times New Roman" w:hAnsi="Times New Roman" w:cs="Times New Roman"/>
          <w:b/>
          <w:sz w:val="24"/>
          <w:szCs w:val="24"/>
        </w:rPr>
      </w:pPr>
      <w:r w:rsidRPr="00C34C1D">
        <w:rPr>
          <w:rFonts w:ascii="Times New Roman" w:hAnsi="Times New Roman" w:cs="Times New Roman"/>
          <w:noProof/>
          <w:sz w:val="24"/>
          <w:szCs w:val="24"/>
          <w:lang w:val="en-US"/>
        </w:rPr>
        <w:drawing>
          <wp:inline distT="0" distB="0" distL="0" distR="0" wp14:anchorId="6BD562C5" wp14:editId="743B11AE">
            <wp:extent cx="5400040" cy="5005562"/>
            <wp:effectExtent l="0" t="0" r="0" b="5080"/>
            <wp:docPr id="1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00040" cy="5005562"/>
                    </a:xfrm>
                    <a:prstGeom prst="rect">
                      <a:avLst/>
                    </a:prstGeom>
                    <a:noFill/>
                    <a:ln>
                      <a:noFill/>
                    </a:ln>
                  </pic:spPr>
                </pic:pic>
              </a:graphicData>
            </a:graphic>
          </wp:inline>
        </w:drawing>
      </w:r>
    </w:p>
    <w:p w:rsidR="00B420C1" w:rsidRPr="00C34C1D" w:rsidRDefault="00B420C1">
      <w:pPr>
        <w:rPr>
          <w:rFonts w:ascii="Times New Roman" w:hAnsi="Times New Roman" w:cs="Times New Roman"/>
          <w:b/>
          <w:sz w:val="24"/>
          <w:szCs w:val="24"/>
        </w:rPr>
      </w:pPr>
    </w:p>
    <w:p w:rsidR="00B420C1" w:rsidRPr="00C34C1D" w:rsidRDefault="00B420C1" w:rsidP="00AE2263">
      <w:pPr>
        <w:pStyle w:val="Ttulo2"/>
      </w:pPr>
      <w:bookmarkStart w:id="10" w:name="_Toc490129431"/>
      <w:r w:rsidRPr="00C34C1D">
        <w:t>Opciones presupuestarias según convenios 2016:</w:t>
      </w:r>
      <w:bookmarkEnd w:id="10"/>
    </w:p>
    <w:p w:rsidR="00B420C1" w:rsidRPr="00C34C1D" w:rsidRDefault="00B420C1" w:rsidP="00B420C1">
      <w:pPr>
        <w:spacing w:after="120"/>
        <w:ind w:right="-142"/>
        <w:rPr>
          <w:rFonts w:ascii="Times New Roman" w:hAnsi="Times New Roman" w:cs="Times New Roman"/>
          <w:sz w:val="24"/>
          <w:szCs w:val="24"/>
        </w:rPr>
      </w:pPr>
      <w:r w:rsidRPr="00370C6F">
        <w:t>Cap.1: Autores</w:t>
      </w:r>
      <w:r w:rsidRPr="00C34C1D">
        <w:rPr>
          <w:rFonts w:ascii="Times New Roman" w:hAnsi="Times New Roman" w:cs="Times New Roman"/>
          <w:b/>
          <w:bCs/>
          <w:i/>
          <w:iCs/>
          <w:sz w:val="24"/>
          <w:szCs w:val="24"/>
          <w:vertAlign w:val="superscript"/>
        </w:rPr>
        <w:t xml:space="preserve"> </w:t>
      </w:r>
      <w:r w:rsidRPr="00C34C1D">
        <w:rPr>
          <w:rFonts w:ascii="Times New Roman" w:hAnsi="Times New Roman" w:cs="Times New Roman"/>
          <w:bCs/>
          <w:iCs/>
          <w:sz w:val="24"/>
          <w:szCs w:val="24"/>
          <w:vertAlign w:val="superscript"/>
        </w:rPr>
        <w:t>Guionistas, banda sonora y director</w:t>
      </w:r>
      <w:r w:rsidRPr="00C34C1D">
        <w:rPr>
          <w:rFonts w:ascii="Times New Roman" w:hAnsi="Times New Roman" w:cs="Times New Roman"/>
          <w:b/>
          <w:i/>
          <w:sz w:val="24"/>
          <w:szCs w:val="24"/>
        </w:rPr>
        <w:t>:</w:t>
      </w:r>
      <w:r w:rsidRPr="00C34C1D">
        <w:rPr>
          <w:rFonts w:ascii="Times New Roman" w:hAnsi="Times New Roman" w:cs="Times New Roman"/>
          <w:sz w:val="24"/>
          <w:szCs w:val="24"/>
        </w:rPr>
        <w:t xml:space="preserve"> Negociar fijo, %, y formas de pago (hasta 75% al estreno o posteriores) </w:t>
      </w:r>
    </w:p>
    <w:p w:rsidR="00B420C1" w:rsidRPr="00C34C1D" w:rsidRDefault="00B420C1" w:rsidP="00B420C1">
      <w:pPr>
        <w:spacing w:after="120"/>
        <w:ind w:right="-142"/>
        <w:rPr>
          <w:rFonts w:ascii="Times New Roman" w:hAnsi="Times New Roman" w:cs="Times New Roman"/>
          <w:sz w:val="24"/>
          <w:szCs w:val="24"/>
        </w:rPr>
      </w:pPr>
      <w:r w:rsidRPr="00370C6F">
        <w:t>Cap.2: Elenco:</w:t>
      </w:r>
      <w:r w:rsidRPr="00C34C1D">
        <w:rPr>
          <w:rFonts w:ascii="Times New Roman" w:hAnsi="Times New Roman" w:cs="Times New Roman"/>
          <w:b/>
          <w:i/>
          <w:sz w:val="24"/>
          <w:szCs w:val="24"/>
        </w:rPr>
        <w:t xml:space="preserve"> </w:t>
      </w:r>
      <w:r w:rsidRPr="00C34C1D">
        <w:rPr>
          <w:rFonts w:ascii="Times New Roman" w:hAnsi="Times New Roman" w:cs="Times New Roman"/>
          <w:sz w:val="24"/>
          <w:szCs w:val="24"/>
        </w:rPr>
        <w:t xml:space="preserve">Salarios ya ajustados a sus respectivos convenios; bajada innegociable.  Incluye separadamente un 5% de derechos de propiedad intelectual. Los salarios de </w:t>
      </w:r>
      <w:proofErr w:type="spellStart"/>
      <w:r w:rsidRPr="00C34C1D">
        <w:rPr>
          <w:rFonts w:ascii="Times New Roman" w:hAnsi="Times New Roman" w:cs="Times New Roman"/>
          <w:sz w:val="24"/>
          <w:szCs w:val="24"/>
        </w:rPr>
        <w:t>Crow</w:t>
      </w:r>
      <w:proofErr w:type="spellEnd"/>
      <w:r w:rsidRPr="00C34C1D">
        <w:rPr>
          <w:rFonts w:ascii="Times New Roman" w:hAnsi="Times New Roman" w:cs="Times New Roman"/>
          <w:sz w:val="24"/>
          <w:szCs w:val="24"/>
        </w:rPr>
        <w:t xml:space="preserve"> y del Barquero incluyen una sesión de estudio de grabación de sonido. Quedan suficientes papeles sin asignar como </w:t>
      </w:r>
      <w:r w:rsidR="009B17B1" w:rsidRPr="00C34C1D">
        <w:rPr>
          <w:rFonts w:ascii="Times New Roman" w:hAnsi="Times New Roman" w:cs="Times New Roman"/>
          <w:sz w:val="24"/>
          <w:szCs w:val="24"/>
        </w:rPr>
        <w:t>para incluir</w:t>
      </w:r>
      <w:r w:rsidRPr="00C34C1D">
        <w:rPr>
          <w:rFonts w:ascii="Times New Roman" w:hAnsi="Times New Roman" w:cs="Times New Roman"/>
          <w:sz w:val="24"/>
          <w:szCs w:val="24"/>
        </w:rPr>
        <w:t xml:space="preserve"> elenco de cierto renombre en los mercados.</w:t>
      </w:r>
    </w:p>
    <w:p w:rsidR="00B420C1" w:rsidRPr="00C34C1D" w:rsidRDefault="00B420C1" w:rsidP="00B420C1">
      <w:pPr>
        <w:spacing w:after="120"/>
        <w:ind w:right="-142"/>
        <w:rPr>
          <w:rFonts w:ascii="Times New Roman" w:hAnsi="Times New Roman" w:cs="Times New Roman"/>
          <w:sz w:val="24"/>
          <w:szCs w:val="24"/>
        </w:rPr>
      </w:pPr>
      <w:r w:rsidRPr="00370C6F">
        <w:t>Cap.3: Técnicos:</w:t>
      </w:r>
      <w:r w:rsidRPr="00C34C1D">
        <w:rPr>
          <w:rFonts w:ascii="Times New Roman" w:hAnsi="Times New Roman" w:cs="Times New Roman"/>
          <w:sz w:val="24"/>
          <w:szCs w:val="24"/>
        </w:rPr>
        <w:t xml:space="preserve"> </w:t>
      </w:r>
      <w:r w:rsidRPr="00C34C1D">
        <w:rPr>
          <w:rFonts w:ascii="Times New Roman" w:eastAsia="Times New Roman" w:hAnsi="Times New Roman" w:cs="Times New Roman"/>
          <w:sz w:val="24"/>
          <w:szCs w:val="24"/>
        </w:rPr>
        <w:t xml:space="preserve">Al equipo técnico se le aplica sobre las tarifas del convenio de técnicos audiovisuales para 2016 para televisión un incremento de hasta el 75% para niveles 1 y 2 y del 25% para el resto de roles. Con estas subidas los primeros quedan igualados a los salarios percibidos por los realizadores de cine según dicho convenio, y los segundos a las tarifas para realizadores de cine de bajo presupuesto. Bajada salarial innegociable. </w:t>
      </w:r>
      <w:r w:rsidRPr="00C34C1D">
        <w:rPr>
          <w:rFonts w:ascii="Times New Roman" w:hAnsi="Times New Roman" w:cs="Times New Roman"/>
          <w:sz w:val="24"/>
          <w:szCs w:val="24"/>
        </w:rPr>
        <w:lastRenderedPageBreak/>
        <w:t>Niveles 1 y 2 negociables la forma y los plazos de pago. En caso de coproducción, Mx cubriría los roles técnicos de niveles 2, 3 e inferiores.</w:t>
      </w:r>
    </w:p>
    <w:p w:rsidR="00B420C1" w:rsidRPr="00C34C1D" w:rsidRDefault="00B420C1" w:rsidP="00370C6F">
      <w:r w:rsidRPr="00C34C1D">
        <w:t xml:space="preserve">Cap. 4 y 7: </w:t>
      </w:r>
    </w:p>
    <w:p w:rsidR="00B420C1" w:rsidRPr="00C34C1D" w:rsidRDefault="00B420C1" w:rsidP="00B420C1">
      <w:pPr>
        <w:spacing w:after="120"/>
        <w:ind w:left="284" w:right="-426"/>
        <w:rPr>
          <w:rFonts w:ascii="Times New Roman" w:hAnsi="Times New Roman" w:cs="Times New Roman"/>
          <w:sz w:val="24"/>
          <w:szCs w:val="24"/>
        </w:rPr>
      </w:pPr>
      <w:r w:rsidRPr="00C34C1D">
        <w:rPr>
          <w:rFonts w:ascii="Times New Roman" w:hAnsi="Times New Roman" w:cs="Times New Roman"/>
          <w:b/>
          <w:sz w:val="24"/>
          <w:szCs w:val="24"/>
        </w:rPr>
        <w:t>Set de rodaje:</w:t>
      </w:r>
      <w:r w:rsidRPr="00C34C1D">
        <w:rPr>
          <w:rFonts w:ascii="Times New Roman" w:hAnsi="Times New Roman" w:cs="Times New Roman"/>
          <w:sz w:val="24"/>
          <w:szCs w:val="24"/>
        </w:rPr>
        <w:t xml:space="preserve"> Mequinenza (Aragón), zona de </w:t>
      </w:r>
      <w:proofErr w:type="spellStart"/>
      <w:r w:rsidRPr="00C34C1D">
        <w:rPr>
          <w:rFonts w:ascii="Times New Roman" w:hAnsi="Times New Roman" w:cs="Times New Roman"/>
          <w:sz w:val="24"/>
          <w:szCs w:val="24"/>
        </w:rPr>
        <w:t>Bujaraloz</w:t>
      </w:r>
      <w:proofErr w:type="spellEnd"/>
      <w:r w:rsidRPr="00C34C1D">
        <w:rPr>
          <w:rFonts w:ascii="Times New Roman" w:hAnsi="Times New Roman" w:cs="Times New Roman"/>
          <w:sz w:val="24"/>
          <w:szCs w:val="24"/>
        </w:rPr>
        <w:t>(Aragón), y Almería, Western Leone, en caso de su realización íntegra en España. Ya cerradas verbalmente las principales negociaciones, a falta de formalización por escrito.</w:t>
      </w:r>
    </w:p>
    <w:p w:rsidR="00B420C1" w:rsidRPr="00C34C1D" w:rsidRDefault="00B420C1" w:rsidP="00B420C1">
      <w:pPr>
        <w:spacing w:after="120"/>
        <w:ind w:left="284" w:right="-142"/>
        <w:rPr>
          <w:rFonts w:ascii="Times New Roman" w:hAnsi="Times New Roman" w:cs="Times New Roman"/>
          <w:sz w:val="24"/>
          <w:szCs w:val="24"/>
        </w:rPr>
      </w:pPr>
      <w:r w:rsidRPr="00C34C1D">
        <w:rPr>
          <w:rFonts w:ascii="Times New Roman" w:hAnsi="Times New Roman" w:cs="Times New Roman"/>
          <w:b/>
          <w:sz w:val="24"/>
          <w:szCs w:val="24"/>
        </w:rPr>
        <w:t>Arte y Escenografía &amp; Viajes, hoteles y comidas:</w:t>
      </w:r>
      <w:r w:rsidRPr="00C34C1D">
        <w:rPr>
          <w:rFonts w:ascii="Times New Roman" w:hAnsi="Times New Roman" w:cs="Times New Roman"/>
          <w:sz w:val="24"/>
          <w:szCs w:val="24"/>
        </w:rPr>
        <w:t xml:space="preserve"> Desarrollar estrategias personalizadas de mecenazgo, patrocinio y similares para cubrir activa </w:t>
      </w:r>
      <w:r w:rsidRPr="00C34C1D">
        <w:rPr>
          <w:rFonts w:ascii="Times New Roman" w:hAnsi="Times New Roman" w:cs="Times New Roman"/>
          <w:sz w:val="24"/>
          <w:szCs w:val="24"/>
          <w:vertAlign w:val="superscript"/>
        </w:rPr>
        <w:t>dotación a tesorería</w:t>
      </w:r>
      <w:r w:rsidRPr="00C34C1D">
        <w:rPr>
          <w:rFonts w:ascii="Times New Roman" w:hAnsi="Times New Roman" w:cs="Times New Roman"/>
          <w:sz w:val="24"/>
          <w:szCs w:val="24"/>
        </w:rPr>
        <w:t xml:space="preserve"> o pasivamente </w:t>
      </w:r>
      <w:r w:rsidRPr="00C34C1D">
        <w:rPr>
          <w:rFonts w:ascii="Times New Roman" w:hAnsi="Times New Roman" w:cs="Times New Roman"/>
          <w:sz w:val="24"/>
          <w:szCs w:val="24"/>
          <w:vertAlign w:val="superscript"/>
        </w:rPr>
        <w:t>entrega/abaratamiento de recursos</w:t>
      </w:r>
      <w:r w:rsidR="009B17B1" w:rsidRPr="00C34C1D">
        <w:rPr>
          <w:rFonts w:ascii="Times New Roman" w:hAnsi="Times New Roman" w:cs="Times New Roman"/>
          <w:sz w:val="24"/>
          <w:szCs w:val="24"/>
        </w:rPr>
        <w:t xml:space="preserve"> estas partidas. </w:t>
      </w:r>
    </w:p>
    <w:p w:rsidR="00B420C1" w:rsidRPr="00C34C1D" w:rsidRDefault="00B420C1" w:rsidP="00B420C1">
      <w:pPr>
        <w:spacing w:after="120"/>
        <w:ind w:right="-142"/>
        <w:rPr>
          <w:rFonts w:ascii="Times New Roman" w:hAnsi="Times New Roman" w:cs="Times New Roman"/>
          <w:sz w:val="24"/>
          <w:szCs w:val="24"/>
        </w:rPr>
      </w:pPr>
      <w:r w:rsidRPr="00370C6F">
        <w:t>Cap. 5, 6 y 9: Maquinaria de rodaje &amp; Estudios:</w:t>
      </w:r>
      <w:r w:rsidRPr="00C34C1D">
        <w:rPr>
          <w:rFonts w:ascii="Times New Roman" w:hAnsi="Times New Roman" w:cs="Times New Roman"/>
          <w:sz w:val="24"/>
          <w:szCs w:val="24"/>
        </w:rPr>
        <w:t xml:space="preserve"> Negociar un fijo y un % por el uso de maquinaria / instalaciones audiovisuales con un </w:t>
      </w:r>
      <w:proofErr w:type="spellStart"/>
      <w:r w:rsidRPr="00C34C1D">
        <w:rPr>
          <w:rFonts w:ascii="Times New Roman" w:hAnsi="Times New Roman" w:cs="Times New Roman"/>
          <w:sz w:val="24"/>
          <w:szCs w:val="24"/>
        </w:rPr>
        <w:t>co</w:t>
      </w:r>
      <w:proofErr w:type="spellEnd"/>
      <w:r w:rsidRPr="00C34C1D">
        <w:rPr>
          <w:rFonts w:ascii="Times New Roman" w:hAnsi="Times New Roman" w:cs="Times New Roman"/>
          <w:sz w:val="24"/>
          <w:szCs w:val="24"/>
        </w:rPr>
        <w:t xml:space="preserve">-productor técnico </w:t>
      </w:r>
      <w:hyperlink r:id="rId22" w:history="1">
        <w:r w:rsidRPr="00C34C1D">
          <w:rPr>
            <w:rStyle w:val="Hipervnculo"/>
            <w:rFonts w:ascii="Times New Roman" w:hAnsi="Times New Roman" w:cs="Times New Roman"/>
            <w:color w:val="auto"/>
            <w:sz w:val="24"/>
            <w:szCs w:val="24"/>
            <w:vertAlign w:val="superscript"/>
          </w:rPr>
          <w:t>A rodar</w:t>
        </w:r>
      </w:hyperlink>
      <w:r w:rsidRPr="00C34C1D">
        <w:rPr>
          <w:rFonts w:ascii="Times New Roman" w:hAnsi="Times New Roman" w:cs="Times New Roman"/>
          <w:sz w:val="24"/>
          <w:szCs w:val="24"/>
        </w:rPr>
        <w:t xml:space="preserve">, otro </w:t>
      </w:r>
      <w:proofErr w:type="spellStart"/>
      <w:r w:rsidRPr="00C34C1D">
        <w:rPr>
          <w:rFonts w:ascii="Times New Roman" w:hAnsi="Times New Roman" w:cs="Times New Roman"/>
          <w:sz w:val="24"/>
          <w:szCs w:val="24"/>
        </w:rPr>
        <w:t>co</w:t>
      </w:r>
      <w:proofErr w:type="spellEnd"/>
      <w:r w:rsidRPr="00C34C1D">
        <w:rPr>
          <w:rFonts w:ascii="Times New Roman" w:hAnsi="Times New Roman" w:cs="Times New Roman"/>
          <w:sz w:val="24"/>
          <w:szCs w:val="24"/>
        </w:rPr>
        <w:t xml:space="preserve">-productor editor </w:t>
      </w:r>
      <w:hyperlink r:id="rId23" w:history="1">
        <w:r w:rsidRPr="00C34C1D">
          <w:rPr>
            <w:rStyle w:val="Hipervnculo"/>
            <w:rFonts w:ascii="Times New Roman" w:hAnsi="Times New Roman" w:cs="Times New Roman"/>
            <w:color w:val="auto"/>
            <w:sz w:val="24"/>
            <w:szCs w:val="24"/>
            <w:vertAlign w:val="superscript"/>
          </w:rPr>
          <w:t>A rodar</w:t>
        </w:r>
      </w:hyperlink>
      <w:r w:rsidRPr="00C34C1D">
        <w:rPr>
          <w:rFonts w:ascii="Times New Roman" w:hAnsi="Times New Roman" w:cs="Times New Roman"/>
          <w:sz w:val="24"/>
          <w:szCs w:val="24"/>
        </w:rPr>
        <w:t xml:space="preserve"> y </w:t>
      </w:r>
      <w:proofErr w:type="spellStart"/>
      <w:r w:rsidRPr="00C34C1D">
        <w:rPr>
          <w:rFonts w:ascii="Times New Roman" w:hAnsi="Times New Roman" w:cs="Times New Roman"/>
          <w:sz w:val="24"/>
          <w:szCs w:val="24"/>
        </w:rPr>
        <w:t>co</w:t>
      </w:r>
      <w:proofErr w:type="spellEnd"/>
      <w:r w:rsidRPr="00C34C1D">
        <w:rPr>
          <w:rFonts w:ascii="Times New Roman" w:hAnsi="Times New Roman" w:cs="Times New Roman"/>
          <w:sz w:val="24"/>
          <w:szCs w:val="24"/>
        </w:rPr>
        <w:t xml:space="preserve">-productores para la edición de la imagen </w:t>
      </w:r>
      <w:hyperlink r:id="rId24" w:history="1">
        <w:proofErr w:type="spellStart"/>
        <w:r w:rsidRPr="00C34C1D">
          <w:rPr>
            <w:rStyle w:val="Hipervnculo"/>
            <w:rFonts w:ascii="Times New Roman" w:hAnsi="Times New Roman" w:cs="Times New Roman"/>
            <w:color w:val="auto"/>
            <w:sz w:val="24"/>
            <w:szCs w:val="24"/>
            <w:vertAlign w:val="superscript"/>
          </w:rPr>
          <w:t>Entropy</w:t>
        </w:r>
        <w:proofErr w:type="spellEnd"/>
        <w:r w:rsidRPr="00C34C1D">
          <w:rPr>
            <w:rStyle w:val="Hipervnculo"/>
            <w:rFonts w:ascii="Times New Roman" w:hAnsi="Times New Roman" w:cs="Times New Roman"/>
            <w:color w:val="auto"/>
            <w:sz w:val="24"/>
            <w:szCs w:val="24"/>
            <w:vertAlign w:val="superscript"/>
          </w:rPr>
          <w:t xml:space="preserve"> </w:t>
        </w:r>
        <w:proofErr w:type="spellStart"/>
        <w:r w:rsidRPr="00C34C1D">
          <w:rPr>
            <w:rStyle w:val="Hipervnculo"/>
            <w:rFonts w:ascii="Times New Roman" w:hAnsi="Times New Roman" w:cs="Times New Roman"/>
            <w:color w:val="auto"/>
            <w:sz w:val="24"/>
            <w:szCs w:val="24"/>
            <w:vertAlign w:val="superscript"/>
          </w:rPr>
          <w:t>Studios</w:t>
        </w:r>
        <w:proofErr w:type="spellEnd"/>
      </w:hyperlink>
      <w:r w:rsidRPr="00C34C1D">
        <w:rPr>
          <w:rFonts w:ascii="Times New Roman" w:hAnsi="Times New Roman" w:cs="Times New Roman"/>
          <w:sz w:val="24"/>
          <w:szCs w:val="24"/>
        </w:rPr>
        <w:t xml:space="preserve"> del sonido </w:t>
      </w:r>
      <w:hyperlink r:id="rId25" w:history="1">
        <w:r w:rsidRPr="00C34C1D">
          <w:rPr>
            <w:rStyle w:val="Hipervnculo"/>
            <w:rFonts w:ascii="Times New Roman" w:hAnsi="Times New Roman" w:cs="Times New Roman"/>
            <w:color w:val="auto"/>
            <w:sz w:val="24"/>
            <w:szCs w:val="24"/>
            <w:vertAlign w:val="superscript"/>
          </w:rPr>
          <w:t>TLM</w:t>
        </w:r>
      </w:hyperlink>
      <w:r w:rsidRPr="00C34C1D">
        <w:rPr>
          <w:rFonts w:ascii="Times New Roman" w:hAnsi="Times New Roman" w:cs="Times New Roman"/>
          <w:sz w:val="24"/>
          <w:szCs w:val="24"/>
        </w:rPr>
        <w:t>. Todo el rodaje en Aragón se llevará a cabo por empresas aragonesas. En caso de rodar el resto del filme en Almería sería la misma empresa aragonesa la que se trasladaría para suministrar de maquinaria y material audiovisual principal</w:t>
      </w:r>
      <w:r w:rsidR="009B17B1" w:rsidRPr="00C34C1D">
        <w:rPr>
          <w:rFonts w:ascii="Times New Roman" w:hAnsi="Times New Roman" w:cs="Times New Roman"/>
          <w:sz w:val="24"/>
          <w:szCs w:val="24"/>
        </w:rPr>
        <w:t xml:space="preserve">, salvo nuevas negociaciones. </w:t>
      </w:r>
      <w:r w:rsidRPr="00C34C1D">
        <w:rPr>
          <w:rFonts w:ascii="Times New Roman" w:hAnsi="Times New Roman" w:cs="Times New Roman"/>
          <w:sz w:val="24"/>
          <w:szCs w:val="24"/>
        </w:rPr>
        <w:t xml:space="preserve">En caso de coproducción </w:t>
      </w:r>
      <w:proofErr w:type="spellStart"/>
      <w:r w:rsidRPr="00C34C1D">
        <w:rPr>
          <w:rFonts w:ascii="Times New Roman" w:hAnsi="Times New Roman" w:cs="Times New Roman"/>
          <w:sz w:val="24"/>
          <w:szCs w:val="24"/>
        </w:rPr>
        <w:t>Sp</w:t>
      </w:r>
      <w:proofErr w:type="spellEnd"/>
      <w:r w:rsidRPr="00C34C1D">
        <w:rPr>
          <w:rFonts w:ascii="Times New Roman" w:hAnsi="Times New Roman" w:cs="Times New Roman"/>
          <w:sz w:val="24"/>
          <w:szCs w:val="24"/>
        </w:rPr>
        <w:t>-Mx la maquinaria a utilizar en Mx sería contratada localmente allí. Todo el proceso de postproducción hasta la obtención de la copia máster de proyección será realizada íntegramente por empresas aragonesas</w:t>
      </w:r>
      <w:r w:rsidR="009B17B1" w:rsidRPr="00C34C1D">
        <w:rPr>
          <w:rFonts w:ascii="Times New Roman" w:hAnsi="Times New Roman" w:cs="Times New Roman"/>
          <w:sz w:val="24"/>
          <w:szCs w:val="24"/>
        </w:rPr>
        <w:t>, aunque se deja abierta la posibilidad de tener otro acuerdo.</w:t>
      </w:r>
    </w:p>
    <w:p w:rsidR="00B420C1" w:rsidRPr="00C34C1D" w:rsidRDefault="00B420C1" w:rsidP="00B420C1">
      <w:pPr>
        <w:spacing w:after="120"/>
        <w:ind w:right="-284"/>
        <w:rPr>
          <w:rFonts w:ascii="Times New Roman" w:hAnsi="Times New Roman" w:cs="Times New Roman"/>
          <w:sz w:val="24"/>
          <w:szCs w:val="24"/>
        </w:rPr>
      </w:pPr>
      <w:r w:rsidRPr="00370C6F">
        <w:t>Cap. 10: Seguro de responsabilidad civil:</w:t>
      </w:r>
      <w:r w:rsidRPr="00C34C1D">
        <w:rPr>
          <w:rFonts w:ascii="Times New Roman" w:hAnsi="Times New Roman" w:cs="Times New Roman"/>
          <w:b/>
          <w:sz w:val="24"/>
          <w:szCs w:val="24"/>
        </w:rPr>
        <w:t xml:space="preserve"> </w:t>
      </w:r>
      <w:r w:rsidRPr="00C34C1D">
        <w:rPr>
          <w:rFonts w:ascii="Times New Roman" w:hAnsi="Times New Roman" w:cs="Times New Roman"/>
          <w:sz w:val="24"/>
          <w:szCs w:val="24"/>
        </w:rPr>
        <w:t xml:space="preserve">El coste de dicha partida se considera excesivo, máxime contando las productoras y lugares de rodaje con los pertinentes seguros de responsabilidad civil. Se consultará minuciosamente sobre la necesidad de extender las coberturas ya garantizadas por las propias productoras y sobre el verdadero alcance, necesidad y coste de dicha ampliación. </w:t>
      </w:r>
    </w:p>
    <w:p w:rsidR="00B420C1" w:rsidRPr="00C34C1D" w:rsidRDefault="00B420C1" w:rsidP="009B17B1">
      <w:pPr>
        <w:spacing w:after="120"/>
        <w:ind w:right="-142"/>
        <w:rPr>
          <w:rFonts w:ascii="Times New Roman" w:hAnsi="Times New Roman" w:cs="Times New Roman"/>
          <w:sz w:val="24"/>
          <w:szCs w:val="24"/>
        </w:rPr>
      </w:pPr>
      <w:r w:rsidRPr="00370C6F">
        <w:t>Cap.11: Costes de asesoría y gestoría</w:t>
      </w:r>
      <w:r w:rsidR="009B17B1" w:rsidRPr="00C34C1D">
        <w:rPr>
          <w:rFonts w:ascii="Times New Roman" w:hAnsi="Times New Roman" w:cs="Times New Roman"/>
          <w:sz w:val="24"/>
          <w:szCs w:val="24"/>
        </w:rPr>
        <w:t>.</w:t>
      </w:r>
    </w:p>
    <w:p w:rsidR="00B420C1" w:rsidRPr="00C34C1D" w:rsidRDefault="00B420C1" w:rsidP="00B420C1">
      <w:pPr>
        <w:spacing w:after="120"/>
        <w:ind w:right="-142"/>
        <w:rPr>
          <w:rFonts w:ascii="Times New Roman" w:hAnsi="Times New Roman" w:cs="Times New Roman"/>
          <w:sz w:val="24"/>
          <w:szCs w:val="24"/>
        </w:rPr>
      </w:pPr>
    </w:p>
    <w:p w:rsidR="00B420C1" w:rsidRDefault="00B420C1" w:rsidP="00AE2263">
      <w:pPr>
        <w:pStyle w:val="Ttulo2"/>
      </w:pPr>
      <w:bookmarkStart w:id="11" w:name="_Toc490129432"/>
      <w:r w:rsidRPr="00C34C1D">
        <w:t>Aprovechamiento de recursos:</w:t>
      </w:r>
      <w:bookmarkEnd w:id="11"/>
    </w:p>
    <w:p w:rsidR="00AE2263" w:rsidRPr="00AE2263" w:rsidRDefault="00AE2263" w:rsidP="00AE2263"/>
    <w:p w:rsidR="00B420C1" w:rsidRPr="00C34C1D" w:rsidRDefault="00B420C1" w:rsidP="00B420C1">
      <w:pPr>
        <w:spacing w:after="120"/>
        <w:ind w:left="708" w:right="-142"/>
        <w:rPr>
          <w:rFonts w:ascii="Times New Roman" w:hAnsi="Times New Roman" w:cs="Times New Roman"/>
          <w:sz w:val="24"/>
          <w:szCs w:val="24"/>
        </w:rPr>
      </w:pPr>
      <w:r w:rsidRPr="00C34C1D">
        <w:rPr>
          <w:rFonts w:ascii="Times New Roman" w:hAnsi="Times New Roman" w:cs="Times New Roman"/>
          <w:b/>
          <w:sz w:val="24"/>
          <w:szCs w:val="24"/>
        </w:rPr>
        <w:t>Elementos del guion</w:t>
      </w:r>
      <w:r w:rsidRPr="00C34C1D">
        <w:rPr>
          <w:rFonts w:ascii="Times New Roman" w:hAnsi="Times New Roman" w:cs="Times New Roman"/>
          <w:sz w:val="24"/>
          <w:szCs w:val="24"/>
        </w:rPr>
        <w:t xml:space="preserve">: El indio, el barquero, </w:t>
      </w:r>
      <w:proofErr w:type="spellStart"/>
      <w:r w:rsidRPr="00C34C1D">
        <w:rPr>
          <w:rFonts w:ascii="Times New Roman" w:hAnsi="Times New Roman" w:cs="Times New Roman"/>
          <w:sz w:val="24"/>
          <w:szCs w:val="24"/>
        </w:rPr>
        <w:t>Witcombe</w:t>
      </w:r>
      <w:proofErr w:type="spellEnd"/>
      <w:r w:rsidRPr="00C34C1D">
        <w:rPr>
          <w:rFonts w:ascii="Times New Roman" w:hAnsi="Times New Roman" w:cs="Times New Roman"/>
          <w:sz w:val="24"/>
          <w:szCs w:val="24"/>
        </w:rPr>
        <w:t>, el caballo, la se</w:t>
      </w:r>
      <w:r w:rsidR="00AE2263">
        <w:rPr>
          <w:rFonts w:ascii="Times New Roman" w:hAnsi="Times New Roman" w:cs="Times New Roman"/>
          <w:sz w:val="24"/>
          <w:szCs w:val="24"/>
        </w:rPr>
        <w:t>rpiente, el lagarto, el anillo,</w:t>
      </w:r>
      <w:r w:rsidRPr="00C34C1D">
        <w:rPr>
          <w:rFonts w:ascii="Times New Roman" w:hAnsi="Times New Roman" w:cs="Times New Roman"/>
          <w:sz w:val="24"/>
          <w:szCs w:val="24"/>
        </w:rPr>
        <w:t xml:space="preserve">... son elementos que pueden generar </w:t>
      </w:r>
      <w:proofErr w:type="spellStart"/>
      <w:r w:rsidRPr="00C34C1D">
        <w:rPr>
          <w:rFonts w:ascii="Times New Roman" w:hAnsi="Times New Roman" w:cs="Times New Roman"/>
          <w:sz w:val="24"/>
          <w:szCs w:val="24"/>
        </w:rPr>
        <w:t>merchandising</w:t>
      </w:r>
      <w:proofErr w:type="spellEnd"/>
      <w:r w:rsidRPr="00C34C1D">
        <w:rPr>
          <w:rFonts w:ascii="Times New Roman" w:hAnsi="Times New Roman" w:cs="Times New Roman"/>
          <w:sz w:val="24"/>
          <w:szCs w:val="24"/>
        </w:rPr>
        <w:t xml:space="preserve"> y productos derivados y complementarios, por lo que cabría aún valorarlos con mayor profundidad. </w:t>
      </w:r>
    </w:p>
    <w:p w:rsidR="00B420C1" w:rsidRPr="00C34C1D" w:rsidRDefault="00B420C1" w:rsidP="00B420C1">
      <w:pPr>
        <w:spacing w:after="120"/>
        <w:ind w:left="708"/>
        <w:rPr>
          <w:rFonts w:ascii="Times New Roman" w:hAnsi="Times New Roman" w:cs="Times New Roman"/>
          <w:sz w:val="24"/>
          <w:szCs w:val="24"/>
        </w:rPr>
      </w:pPr>
      <w:r w:rsidRPr="00C34C1D">
        <w:rPr>
          <w:rFonts w:ascii="Times New Roman" w:hAnsi="Times New Roman" w:cs="Times New Roman"/>
          <w:b/>
          <w:sz w:val="24"/>
          <w:szCs w:val="24"/>
        </w:rPr>
        <w:t>Elementos de rodaje</w:t>
      </w:r>
      <w:r w:rsidRPr="00C34C1D">
        <w:rPr>
          <w:rFonts w:ascii="Times New Roman" w:hAnsi="Times New Roman" w:cs="Times New Roman"/>
          <w:sz w:val="24"/>
          <w:szCs w:val="24"/>
        </w:rPr>
        <w:t xml:space="preserve"> infra aprovechados: El indio </w:t>
      </w:r>
      <w:proofErr w:type="spellStart"/>
      <w:r w:rsidRPr="00C34C1D">
        <w:rPr>
          <w:rFonts w:ascii="Times New Roman" w:hAnsi="Times New Roman" w:cs="Times New Roman"/>
          <w:sz w:val="24"/>
          <w:szCs w:val="24"/>
        </w:rPr>
        <w:t>Crow</w:t>
      </w:r>
      <w:proofErr w:type="spellEnd"/>
      <w:r w:rsidRPr="00C34C1D">
        <w:rPr>
          <w:rFonts w:ascii="Times New Roman" w:hAnsi="Times New Roman" w:cs="Times New Roman"/>
          <w:sz w:val="24"/>
          <w:szCs w:val="24"/>
        </w:rPr>
        <w:t xml:space="preserve"> viene ex proceso desde París, aunque a su cargo, para participar en el proyecto y sólo tiene </w:t>
      </w:r>
      <w:proofErr w:type="spellStart"/>
      <w:r w:rsidRPr="00C34C1D">
        <w:rPr>
          <w:rFonts w:ascii="Times New Roman" w:hAnsi="Times New Roman" w:cs="Times New Roman"/>
          <w:sz w:val="24"/>
          <w:szCs w:val="24"/>
        </w:rPr>
        <w:t>acting</w:t>
      </w:r>
      <w:proofErr w:type="spellEnd"/>
      <w:r w:rsidRPr="00C34C1D">
        <w:rPr>
          <w:rFonts w:ascii="Times New Roman" w:hAnsi="Times New Roman" w:cs="Times New Roman"/>
          <w:sz w:val="24"/>
          <w:szCs w:val="24"/>
        </w:rPr>
        <w:t xml:space="preserve"> para medio día de rodaje en la mina y apenas 2 minutos en pantalla incluyendo su reflejo en un espejo y en las ensoñaciones de Will a añadir en postproducción. Valorar ampliar su </w:t>
      </w:r>
      <w:r w:rsidR="009432A6" w:rsidRPr="00C34C1D">
        <w:rPr>
          <w:rFonts w:ascii="Times New Roman" w:hAnsi="Times New Roman" w:cs="Times New Roman"/>
          <w:sz w:val="24"/>
          <w:szCs w:val="24"/>
        </w:rPr>
        <w:t>participación,</w:t>
      </w:r>
      <w:r w:rsidRPr="00C34C1D">
        <w:rPr>
          <w:rFonts w:ascii="Times New Roman" w:hAnsi="Times New Roman" w:cs="Times New Roman"/>
          <w:sz w:val="24"/>
          <w:szCs w:val="24"/>
        </w:rPr>
        <w:t xml:space="preserve"> así como el set de la excelente mina de Mequinenza. </w:t>
      </w:r>
    </w:p>
    <w:p w:rsidR="009432A6" w:rsidRPr="00C34C1D" w:rsidRDefault="009432A6" w:rsidP="00B420C1">
      <w:pPr>
        <w:spacing w:after="120"/>
        <w:ind w:left="708"/>
        <w:rPr>
          <w:rFonts w:ascii="Times New Roman" w:hAnsi="Times New Roman" w:cs="Times New Roman"/>
          <w:sz w:val="24"/>
          <w:szCs w:val="24"/>
        </w:rPr>
      </w:pPr>
    </w:p>
    <w:p w:rsidR="00AE2263" w:rsidRDefault="00AE2263" w:rsidP="009432A6">
      <w:pPr>
        <w:rPr>
          <w:rFonts w:ascii="Times New Roman" w:hAnsi="Times New Roman" w:cs="Times New Roman"/>
          <w:b/>
          <w:sz w:val="24"/>
          <w:szCs w:val="24"/>
          <w:u w:val="single"/>
        </w:rPr>
      </w:pPr>
    </w:p>
    <w:p w:rsidR="009432A6" w:rsidRPr="00C34C1D" w:rsidRDefault="009432A6" w:rsidP="00AE2263">
      <w:pPr>
        <w:pStyle w:val="Ttulo1"/>
      </w:pPr>
      <w:bookmarkStart w:id="12" w:name="_Toc490129433"/>
      <w:r w:rsidRPr="00C34C1D">
        <w:lastRenderedPageBreak/>
        <w:t>D</w:t>
      </w:r>
      <w:r w:rsidR="00AE2263">
        <w:t>istribución:</w:t>
      </w:r>
      <w:bookmarkEnd w:id="12"/>
    </w:p>
    <w:p w:rsidR="009432A6" w:rsidRPr="00C34C1D" w:rsidRDefault="009432A6" w:rsidP="009432A6">
      <w:pPr>
        <w:ind w:right="-141"/>
        <w:rPr>
          <w:rFonts w:ascii="Times New Roman" w:hAnsi="Times New Roman" w:cs="Times New Roman"/>
          <w:sz w:val="24"/>
          <w:szCs w:val="24"/>
        </w:rPr>
      </w:pPr>
    </w:p>
    <w:p w:rsidR="009432A6" w:rsidRPr="00C34C1D" w:rsidRDefault="006F7A7C" w:rsidP="009432A6">
      <w:pPr>
        <w:rPr>
          <w:rFonts w:ascii="Times New Roman" w:hAnsi="Times New Roman" w:cs="Times New Roman"/>
          <w:sz w:val="24"/>
          <w:szCs w:val="24"/>
        </w:rPr>
      </w:pPr>
      <w:r w:rsidRPr="00C34C1D">
        <w:rPr>
          <w:rFonts w:ascii="Times New Roman" w:hAnsi="Times New Roman" w:cs="Times New Roman"/>
          <w:sz w:val="24"/>
          <w:szCs w:val="24"/>
        </w:rPr>
        <w:t>S</w:t>
      </w:r>
      <w:r w:rsidR="009432A6" w:rsidRPr="00C34C1D">
        <w:rPr>
          <w:rFonts w:ascii="Times New Roman" w:hAnsi="Times New Roman" w:cs="Times New Roman"/>
          <w:sz w:val="24"/>
          <w:szCs w:val="24"/>
        </w:rPr>
        <w:t>e valorará especialmente las posibilidades de ampliar la distribución y exhibición de la cinta en el mercado latinoamericano, tanto del norte como del sur de ese continente, pudiendo pesar más que la mera comparación de costes.</w:t>
      </w:r>
    </w:p>
    <w:p w:rsidR="009432A6" w:rsidRPr="00C34C1D" w:rsidRDefault="009432A6" w:rsidP="009432A6">
      <w:pPr>
        <w:ind w:right="-284"/>
        <w:rPr>
          <w:rFonts w:ascii="Times New Roman" w:hAnsi="Times New Roman" w:cs="Times New Roman"/>
          <w:sz w:val="24"/>
          <w:szCs w:val="24"/>
        </w:rPr>
      </w:pPr>
    </w:p>
    <w:p w:rsidR="009432A6" w:rsidRPr="00C34C1D" w:rsidRDefault="009432A6" w:rsidP="009432A6">
      <w:pPr>
        <w:ind w:left="426"/>
        <w:rPr>
          <w:rFonts w:ascii="Times New Roman" w:hAnsi="Times New Roman" w:cs="Times New Roman"/>
          <w:sz w:val="24"/>
          <w:szCs w:val="24"/>
        </w:rPr>
      </w:pPr>
      <w:r w:rsidRPr="00C34C1D">
        <w:rPr>
          <w:rFonts w:ascii="Times New Roman" w:hAnsi="Times New Roman" w:cs="Times New Roman"/>
          <w:b/>
          <w:i/>
          <w:sz w:val="24"/>
          <w:szCs w:val="24"/>
          <w:u w:val="single"/>
        </w:rPr>
        <w:t>Festivales:</w:t>
      </w:r>
      <w:r w:rsidRPr="00C34C1D">
        <w:rPr>
          <w:rFonts w:ascii="Times New Roman" w:hAnsi="Times New Roman" w:cs="Times New Roman"/>
          <w:sz w:val="24"/>
          <w:szCs w:val="24"/>
        </w:rPr>
        <w:t xml:space="preserve"> </w:t>
      </w:r>
    </w:p>
    <w:p w:rsidR="009432A6" w:rsidRPr="00C34C1D" w:rsidRDefault="009432A6" w:rsidP="009432A6">
      <w:pPr>
        <w:shd w:val="clear" w:color="auto" w:fill="FFFFFF"/>
        <w:spacing w:line="0" w:lineRule="atLeast"/>
        <w:ind w:left="675" w:right="-142"/>
        <w:rPr>
          <w:rFonts w:ascii="Times New Roman" w:hAnsi="Times New Roman" w:cs="Times New Roman"/>
          <w:sz w:val="24"/>
          <w:szCs w:val="24"/>
          <w:vertAlign w:val="superscript"/>
        </w:rPr>
      </w:pPr>
      <w:r w:rsidRPr="00C34C1D">
        <w:rPr>
          <w:rFonts w:ascii="Times New Roman" w:hAnsi="Times New Roman" w:cs="Times New Roman"/>
          <w:sz w:val="24"/>
          <w:szCs w:val="24"/>
        </w:rPr>
        <w:t xml:space="preserve">Inscripción desde la propia productora de la cinta en las secciones afines de los festivales </w:t>
      </w:r>
      <w:hyperlink r:id="rId26" w:history="1">
        <w:r w:rsidRPr="00C34C1D">
          <w:rPr>
            <w:rStyle w:val="Hipervnculo"/>
            <w:rFonts w:ascii="Times New Roman" w:hAnsi="Times New Roman" w:cs="Times New Roman"/>
            <w:color w:val="auto"/>
            <w:sz w:val="24"/>
            <w:szCs w:val="24"/>
          </w:rPr>
          <w:t>nacionales</w:t>
        </w:r>
      </w:hyperlink>
      <w:r w:rsidRPr="00C34C1D">
        <w:rPr>
          <w:rFonts w:ascii="Times New Roman" w:hAnsi="Times New Roman" w:cs="Times New Roman"/>
          <w:sz w:val="24"/>
          <w:szCs w:val="24"/>
        </w:rPr>
        <w:t xml:space="preserve"> e </w:t>
      </w:r>
      <w:hyperlink r:id="rId27" w:history="1">
        <w:r w:rsidRPr="00C34C1D">
          <w:rPr>
            <w:rStyle w:val="Hipervnculo"/>
            <w:rFonts w:ascii="Times New Roman" w:hAnsi="Times New Roman" w:cs="Times New Roman"/>
            <w:color w:val="auto"/>
            <w:sz w:val="24"/>
            <w:szCs w:val="24"/>
          </w:rPr>
          <w:t>internacionales</w:t>
        </w:r>
      </w:hyperlink>
      <w:r w:rsidRPr="00C34C1D">
        <w:rPr>
          <w:rFonts w:ascii="Times New Roman" w:hAnsi="Times New Roman" w:cs="Times New Roman"/>
          <w:sz w:val="24"/>
          <w:szCs w:val="24"/>
        </w:rPr>
        <w:t xml:space="preserve"> de </w:t>
      </w:r>
      <w:hyperlink r:id="rId28" w:history="1">
        <w:r w:rsidRPr="00C34C1D">
          <w:rPr>
            <w:rStyle w:val="Hipervnculo"/>
            <w:rFonts w:ascii="Times New Roman" w:hAnsi="Times New Roman" w:cs="Times New Roman"/>
            <w:color w:val="auto"/>
            <w:sz w:val="24"/>
            <w:szCs w:val="24"/>
          </w:rPr>
          <w:t>clase A</w:t>
        </w:r>
      </w:hyperlink>
      <w:r w:rsidRPr="00C34C1D">
        <w:rPr>
          <w:rFonts w:ascii="Times New Roman" w:hAnsi="Times New Roman" w:cs="Times New Roman"/>
          <w:sz w:val="24"/>
          <w:szCs w:val="24"/>
        </w:rPr>
        <w:t>, festivales de competición de temática especializada, y similares ventanas con mercado para profesionales del sector audiovisual</w:t>
      </w:r>
      <w:r w:rsidRPr="00C34C1D">
        <w:rPr>
          <w:rFonts w:ascii="Times New Roman" w:hAnsi="Times New Roman" w:cs="Times New Roman"/>
          <w:b/>
          <w:i/>
          <w:sz w:val="24"/>
          <w:szCs w:val="24"/>
        </w:rPr>
        <w:t>.</w:t>
      </w:r>
    </w:p>
    <w:p w:rsidR="009432A6" w:rsidRPr="00C34C1D" w:rsidRDefault="009432A6" w:rsidP="009432A6">
      <w:pPr>
        <w:ind w:left="426"/>
        <w:rPr>
          <w:rFonts w:ascii="Times New Roman" w:hAnsi="Times New Roman" w:cs="Times New Roman"/>
          <w:sz w:val="24"/>
          <w:szCs w:val="24"/>
        </w:rPr>
      </w:pPr>
    </w:p>
    <w:p w:rsidR="009432A6" w:rsidRPr="00C34C1D" w:rsidRDefault="009432A6" w:rsidP="009432A6">
      <w:pPr>
        <w:ind w:left="675"/>
        <w:rPr>
          <w:rFonts w:ascii="Times New Roman" w:hAnsi="Times New Roman" w:cs="Times New Roman"/>
          <w:b/>
          <w:i/>
          <w:sz w:val="24"/>
          <w:szCs w:val="24"/>
        </w:rPr>
      </w:pPr>
      <w:r w:rsidRPr="00C34C1D">
        <w:rPr>
          <w:rFonts w:ascii="Times New Roman" w:hAnsi="Times New Roman" w:cs="Times New Roman"/>
          <w:sz w:val="24"/>
          <w:szCs w:val="24"/>
        </w:rPr>
        <w:t xml:space="preserve">En principio no se contempla acudir a un agente externo </w:t>
      </w:r>
      <w:r w:rsidRPr="00C34C1D">
        <w:rPr>
          <w:rFonts w:ascii="Times New Roman" w:hAnsi="Times New Roman" w:cs="Times New Roman"/>
          <w:sz w:val="24"/>
          <w:szCs w:val="24"/>
          <w:vertAlign w:val="superscript"/>
        </w:rPr>
        <w:t xml:space="preserve"> </w:t>
      </w:r>
      <w:proofErr w:type="spellStart"/>
      <w:r w:rsidRPr="00C34C1D">
        <w:rPr>
          <w:rFonts w:ascii="Times New Roman" w:hAnsi="Times New Roman" w:cs="Times New Roman"/>
          <w:sz w:val="24"/>
          <w:szCs w:val="24"/>
          <w:vertAlign w:val="superscript"/>
        </w:rPr>
        <w:t>Promofest</w:t>
      </w:r>
      <w:proofErr w:type="spellEnd"/>
      <w:r w:rsidRPr="00C34C1D">
        <w:rPr>
          <w:rFonts w:ascii="Times New Roman" w:hAnsi="Times New Roman" w:cs="Times New Roman"/>
          <w:sz w:val="24"/>
          <w:szCs w:val="24"/>
          <w:vertAlign w:val="superscript"/>
        </w:rPr>
        <w:t xml:space="preserve">, </w:t>
      </w:r>
      <w:proofErr w:type="spellStart"/>
      <w:r w:rsidRPr="00C34C1D">
        <w:rPr>
          <w:rFonts w:ascii="Times New Roman" w:hAnsi="Times New Roman" w:cs="Times New Roman"/>
          <w:sz w:val="24"/>
          <w:szCs w:val="24"/>
          <w:vertAlign w:val="superscript"/>
        </w:rPr>
        <w:t>PlaytimeAudiovisual</w:t>
      </w:r>
      <w:proofErr w:type="spellEnd"/>
      <w:r w:rsidRPr="00C34C1D">
        <w:rPr>
          <w:rFonts w:ascii="Times New Roman" w:hAnsi="Times New Roman" w:cs="Times New Roman"/>
          <w:sz w:val="24"/>
          <w:szCs w:val="24"/>
          <w:vertAlign w:val="superscript"/>
        </w:rPr>
        <w:t xml:space="preserve">, </w:t>
      </w:r>
      <w:proofErr w:type="spellStart"/>
      <w:r w:rsidRPr="00C34C1D">
        <w:rPr>
          <w:rFonts w:ascii="Times New Roman" w:hAnsi="Times New Roman" w:cs="Times New Roman"/>
          <w:sz w:val="24"/>
          <w:szCs w:val="24"/>
          <w:vertAlign w:val="superscript"/>
        </w:rPr>
        <w:t>BanatuFilmak</w:t>
      </w:r>
      <w:proofErr w:type="spellEnd"/>
      <w:r w:rsidRPr="00C34C1D">
        <w:rPr>
          <w:rFonts w:ascii="Times New Roman" w:hAnsi="Times New Roman" w:cs="Times New Roman"/>
          <w:sz w:val="24"/>
          <w:szCs w:val="24"/>
          <w:vertAlign w:val="superscript"/>
        </w:rPr>
        <w:t>, Agencia Freak o similar</w:t>
      </w:r>
      <w:r w:rsidRPr="00C34C1D">
        <w:rPr>
          <w:rFonts w:ascii="Times New Roman" w:hAnsi="Times New Roman" w:cs="Times New Roman"/>
          <w:sz w:val="24"/>
          <w:szCs w:val="24"/>
        </w:rPr>
        <w:t xml:space="preserve"> que posicione la obra en festivales. </w:t>
      </w:r>
    </w:p>
    <w:p w:rsidR="009432A6" w:rsidRPr="00C34C1D" w:rsidRDefault="009432A6" w:rsidP="009432A6">
      <w:pPr>
        <w:ind w:left="1416" w:right="-141"/>
        <w:rPr>
          <w:rFonts w:ascii="Times New Roman" w:hAnsi="Times New Roman" w:cs="Times New Roman"/>
          <w:b/>
          <w:i/>
          <w:sz w:val="24"/>
          <w:szCs w:val="24"/>
        </w:rPr>
      </w:pPr>
    </w:p>
    <w:p w:rsidR="009432A6" w:rsidRPr="00370C6F" w:rsidRDefault="009432A6" w:rsidP="00370C6F">
      <w:pPr>
        <w:ind w:left="425"/>
        <w:rPr>
          <w:rFonts w:ascii="Times New Roman" w:hAnsi="Times New Roman" w:cs="Times New Roman"/>
          <w:smallCaps/>
          <w:sz w:val="24"/>
          <w:szCs w:val="24"/>
        </w:rPr>
      </w:pPr>
      <w:r w:rsidRPr="00370C6F">
        <w:rPr>
          <w:rFonts w:ascii="Times New Roman" w:hAnsi="Times New Roman" w:cs="Times New Roman"/>
          <w:b/>
          <w:i/>
          <w:sz w:val="24"/>
          <w:szCs w:val="24"/>
          <w:u w:val="single"/>
        </w:rPr>
        <w:t>Salas de cine</w:t>
      </w:r>
      <w:r w:rsidRPr="00370C6F">
        <w:rPr>
          <w:rFonts w:ascii="Times New Roman" w:hAnsi="Times New Roman" w:cs="Times New Roman"/>
          <w:b/>
          <w:i/>
          <w:sz w:val="24"/>
          <w:szCs w:val="24"/>
        </w:rPr>
        <w:t>:</w:t>
      </w:r>
      <w:r w:rsidRPr="00370C6F">
        <w:rPr>
          <w:b/>
          <w:i/>
        </w:rPr>
        <w:t xml:space="preserve"> </w:t>
      </w:r>
      <w:r w:rsidR="006F7A7C" w:rsidRPr="00370C6F">
        <w:rPr>
          <w:rFonts w:ascii="Times New Roman" w:hAnsi="Times New Roman" w:cs="Times New Roman"/>
          <w:smallCaps/>
          <w:sz w:val="24"/>
          <w:szCs w:val="24"/>
        </w:rPr>
        <w:t>SE BUSCARÁ DISTRIBUIDOR AUNQUE TAMBIÉN SE PUEDE VALORAR QUE SI, FUNCIONA EN LOS FESTIVALES, SE PUEDE LLEGAR A LAS SALAS DE CINE POR OTRAS VÍAS.</w:t>
      </w:r>
    </w:p>
    <w:p w:rsidR="009432A6" w:rsidRPr="00C34C1D" w:rsidRDefault="009432A6" w:rsidP="009432A6">
      <w:pPr>
        <w:ind w:left="426" w:right="-29" w:hanging="1"/>
        <w:outlineLvl w:val="0"/>
        <w:rPr>
          <w:rFonts w:ascii="Times New Roman" w:hAnsi="Times New Roman" w:cs="Times New Roman"/>
          <w:sz w:val="24"/>
          <w:szCs w:val="24"/>
        </w:rPr>
      </w:pPr>
    </w:p>
    <w:p w:rsidR="009432A6" w:rsidRPr="00C34C1D" w:rsidRDefault="009432A6" w:rsidP="00370C6F">
      <w:pPr>
        <w:ind w:firstLine="425"/>
      </w:pPr>
      <w:r w:rsidRPr="00370C6F">
        <w:rPr>
          <w:rFonts w:ascii="Times New Roman" w:hAnsi="Times New Roman" w:cs="Times New Roman"/>
          <w:b/>
          <w:i/>
          <w:sz w:val="24"/>
          <w:szCs w:val="24"/>
          <w:u w:val="single"/>
        </w:rPr>
        <w:t>Tv:</w:t>
      </w:r>
      <w:r w:rsidRPr="00C34C1D">
        <w:t xml:space="preserve"> </w:t>
      </w:r>
    </w:p>
    <w:p w:rsidR="009432A6" w:rsidRPr="00C34C1D" w:rsidRDefault="009432A6" w:rsidP="009432A6">
      <w:pPr>
        <w:ind w:left="709" w:right="-142"/>
        <w:rPr>
          <w:rFonts w:ascii="Times New Roman" w:hAnsi="Times New Roman" w:cs="Times New Roman"/>
          <w:sz w:val="24"/>
          <w:szCs w:val="24"/>
        </w:rPr>
      </w:pPr>
      <w:r w:rsidRPr="00C34C1D">
        <w:rPr>
          <w:rFonts w:ascii="Times New Roman" w:hAnsi="Times New Roman" w:cs="Times New Roman"/>
          <w:b/>
          <w:i/>
          <w:sz w:val="24"/>
          <w:szCs w:val="24"/>
        </w:rPr>
        <w:t>Tv:</w:t>
      </w:r>
      <w:r w:rsidRPr="00C34C1D">
        <w:rPr>
          <w:rFonts w:ascii="Times New Roman" w:hAnsi="Times New Roman" w:cs="Times New Roman"/>
          <w:sz w:val="24"/>
          <w:szCs w:val="24"/>
        </w:rPr>
        <w:t xml:space="preserve"> </w:t>
      </w:r>
      <w:proofErr w:type="spellStart"/>
      <w:r w:rsidRPr="00C34C1D">
        <w:rPr>
          <w:rFonts w:ascii="Times New Roman" w:hAnsi="Times New Roman" w:cs="Times New Roman"/>
          <w:b/>
          <w:i/>
          <w:sz w:val="24"/>
          <w:szCs w:val="24"/>
        </w:rPr>
        <w:t>The</w:t>
      </w:r>
      <w:proofErr w:type="spellEnd"/>
      <w:r w:rsidRPr="00C34C1D">
        <w:rPr>
          <w:rFonts w:ascii="Times New Roman" w:hAnsi="Times New Roman" w:cs="Times New Roman"/>
          <w:b/>
          <w:i/>
          <w:sz w:val="24"/>
          <w:szCs w:val="24"/>
        </w:rPr>
        <w:t xml:space="preserve"> </w:t>
      </w:r>
      <w:proofErr w:type="spellStart"/>
      <w:r w:rsidRPr="00C34C1D">
        <w:rPr>
          <w:rFonts w:ascii="Times New Roman" w:hAnsi="Times New Roman" w:cs="Times New Roman"/>
          <w:b/>
          <w:i/>
          <w:sz w:val="24"/>
          <w:szCs w:val="24"/>
        </w:rPr>
        <w:t>crossing</w:t>
      </w:r>
      <w:proofErr w:type="spellEnd"/>
      <w:r w:rsidRPr="00C34C1D">
        <w:rPr>
          <w:rFonts w:ascii="Times New Roman" w:hAnsi="Times New Roman" w:cs="Times New Roman"/>
          <w:sz w:val="24"/>
          <w:szCs w:val="24"/>
        </w:rPr>
        <w:t xml:space="preserve"> es inicialmente susceptible de ser programada en </w:t>
      </w:r>
      <w:r w:rsidRPr="00C34C1D">
        <w:rPr>
          <w:rFonts w:ascii="Times New Roman" w:hAnsi="Times New Roman" w:cs="Times New Roman"/>
          <w:b/>
          <w:i/>
          <w:sz w:val="24"/>
          <w:szCs w:val="24"/>
        </w:rPr>
        <w:t>cadenas</w:t>
      </w:r>
      <w:r w:rsidRPr="00C34C1D">
        <w:rPr>
          <w:rFonts w:ascii="Times New Roman" w:hAnsi="Times New Roman" w:cs="Times New Roman"/>
          <w:sz w:val="24"/>
          <w:szCs w:val="24"/>
        </w:rPr>
        <w:t xml:space="preserve"> generalistas y temáticas; en </w:t>
      </w:r>
      <w:r w:rsidRPr="00C34C1D">
        <w:rPr>
          <w:rFonts w:ascii="Times New Roman" w:hAnsi="Times New Roman" w:cs="Times New Roman"/>
          <w:b/>
          <w:i/>
          <w:sz w:val="24"/>
          <w:szCs w:val="24"/>
        </w:rPr>
        <w:t>pantalla</w:t>
      </w:r>
      <w:r w:rsidRPr="00C34C1D">
        <w:rPr>
          <w:rFonts w:ascii="Times New Roman" w:hAnsi="Times New Roman" w:cs="Times New Roman"/>
          <w:i/>
          <w:sz w:val="24"/>
          <w:szCs w:val="24"/>
        </w:rPr>
        <w:t>s</w:t>
      </w:r>
      <w:r w:rsidRPr="00C34C1D">
        <w:rPr>
          <w:rFonts w:ascii="Times New Roman" w:hAnsi="Times New Roman" w:cs="Times New Roman"/>
          <w:sz w:val="24"/>
          <w:szCs w:val="24"/>
        </w:rPr>
        <w:t xml:space="preserve"> primarias y secundarias. En cadenas de pago y en abierto, en las </w:t>
      </w:r>
      <w:r w:rsidRPr="00C34C1D">
        <w:rPr>
          <w:rFonts w:ascii="Times New Roman" w:hAnsi="Times New Roman" w:cs="Times New Roman"/>
          <w:b/>
          <w:i/>
          <w:sz w:val="24"/>
          <w:szCs w:val="24"/>
        </w:rPr>
        <w:t>bandas</w:t>
      </w:r>
      <w:r w:rsidRPr="00C34C1D">
        <w:rPr>
          <w:rFonts w:ascii="Times New Roman" w:hAnsi="Times New Roman" w:cs="Times New Roman"/>
          <w:b/>
          <w:sz w:val="24"/>
          <w:szCs w:val="24"/>
        </w:rPr>
        <w:t xml:space="preserve"> </w:t>
      </w:r>
      <w:r w:rsidRPr="00C34C1D">
        <w:rPr>
          <w:rFonts w:ascii="Times New Roman" w:hAnsi="Times New Roman" w:cs="Times New Roman"/>
          <w:sz w:val="24"/>
          <w:szCs w:val="24"/>
        </w:rPr>
        <w:t xml:space="preserve">medio día, sobremesa, tarde, late </w:t>
      </w:r>
      <w:proofErr w:type="spellStart"/>
      <w:r w:rsidRPr="00C34C1D">
        <w:rPr>
          <w:rFonts w:ascii="Times New Roman" w:hAnsi="Times New Roman" w:cs="Times New Roman"/>
          <w:sz w:val="24"/>
          <w:szCs w:val="24"/>
        </w:rPr>
        <w:t>night</w:t>
      </w:r>
      <w:proofErr w:type="spellEnd"/>
      <w:r w:rsidRPr="00C34C1D">
        <w:rPr>
          <w:rFonts w:ascii="Times New Roman" w:hAnsi="Times New Roman" w:cs="Times New Roman"/>
          <w:sz w:val="24"/>
          <w:szCs w:val="24"/>
        </w:rPr>
        <w:t xml:space="preserve"> y madrugada; principalmente en </w:t>
      </w:r>
      <w:r w:rsidRPr="00C34C1D">
        <w:rPr>
          <w:rFonts w:ascii="Times New Roman" w:hAnsi="Times New Roman" w:cs="Times New Roman"/>
          <w:b/>
          <w:i/>
          <w:sz w:val="24"/>
          <w:szCs w:val="24"/>
        </w:rPr>
        <w:t>temporadas</w:t>
      </w:r>
      <w:r w:rsidRPr="00C34C1D">
        <w:rPr>
          <w:rFonts w:ascii="Times New Roman" w:hAnsi="Times New Roman" w:cs="Times New Roman"/>
          <w:sz w:val="24"/>
          <w:szCs w:val="24"/>
        </w:rPr>
        <w:t xml:space="preserve"> media y baja; los </w:t>
      </w:r>
      <w:r w:rsidRPr="00C34C1D">
        <w:rPr>
          <w:rFonts w:ascii="Times New Roman" w:hAnsi="Times New Roman" w:cs="Times New Roman"/>
          <w:b/>
          <w:i/>
          <w:sz w:val="24"/>
          <w:szCs w:val="24"/>
        </w:rPr>
        <w:t>días</w:t>
      </w:r>
      <w:r w:rsidRPr="00C34C1D">
        <w:rPr>
          <w:rFonts w:ascii="Times New Roman" w:hAnsi="Times New Roman" w:cs="Times New Roman"/>
          <w:sz w:val="24"/>
          <w:szCs w:val="24"/>
        </w:rPr>
        <w:t xml:space="preserve"> sábado y domingo. En cadenas temáticas y de pago podrá ser programada en cualquier horario, día y temporada. No es inicialmente un producto para su emisión en prime time, temporada alta, de L a V en las cadenas generalistas nacionales públicas y privadas; de pago o en abierto. Estas cadenas no programan este tipo de productos, y cuando lo hacen atienden principalmente a cintas con elenco y/o realizadores de renombre o premiadas en festivales de prestigio. Por la inclusión de las escenas de sexo queda fuera de las ventanas para todos los públicos y de los horarios en abierto de especial protección de la infancia.</w:t>
      </w:r>
      <w:r w:rsidR="006F7A7C" w:rsidRPr="00C34C1D">
        <w:rPr>
          <w:rFonts w:ascii="Times New Roman" w:hAnsi="Times New Roman" w:cs="Times New Roman"/>
          <w:sz w:val="24"/>
          <w:szCs w:val="24"/>
        </w:rPr>
        <w:t xml:space="preserve"> También es cierto que existen varias cadenas que programan habitualmente western en sus emisiones y esa es otra posibilidad nada desdeñable.</w:t>
      </w:r>
    </w:p>
    <w:p w:rsidR="009432A6" w:rsidRPr="00C34C1D" w:rsidRDefault="009432A6" w:rsidP="009432A6">
      <w:pPr>
        <w:ind w:left="1134"/>
        <w:rPr>
          <w:rFonts w:ascii="Times New Roman" w:hAnsi="Times New Roman" w:cs="Times New Roman"/>
          <w:sz w:val="24"/>
          <w:szCs w:val="24"/>
        </w:rPr>
      </w:pPr>
    </w:p>
    <w:p w:rsidR="009432A6" w:rsidRPr="00C34C1D" w:rsidRDefault="009432A6" w:rsidP="009432A6">
      <w:pPr>
        <w:ind w:left="1134" w:right="-141"/>
        <w:rPr>
          <w:rFonts w:ascii="Times New Roman" w:hAnsi="Times New Roman" w:cs="Times New Roman"/>
          <w:sz w:val="24"/>
          <w:szCs w:val="24"/>
        </w:rPr>
      </w:pPr>
      <w:r w:rsidRPr="00C34C1D">
        <w:rPr>
          <w:rFonts w:ascii="Times New Roman" w:hAnsi="Times New Roman" w:cs="Times New Roman"/>
          <w:b/>
          <w:sz w:val="24"/>
          <w:szCs w:val="24"/>
        </w:rPr>
        <w:t>Grupos y cadenas</w:t>
      </w:r>
      <w:r w:rsidRPr="00C34C1D">
        <w:rPr>
          <w:rFonts w:ascii="Times New Roman" w:hAnsi="Times New Roman" w:cs="Times New Roman"/>
          <w:sz w:val="24"/>
          <w:szCs w:val="24"/>
        </w:rPr>
        <w:t xml:space="preserve"> de tv con actividad </w:t>
      </w:r>
      <w:r w:rsidRPr="00C34C1D">
        <w:rPr>
          <w:rFonts w:ascii="Times New Roman" w:hAnsi="Times New Roman" w:cs="Times New Roman"/>
          <w:b/>
          <w:sz w:val="24"/>
          <w:szCs w:val="24"/>
        </w:rPr>
        <w:t>en España</w:t>
      </w:r>
      <w:r w:rsidRPr="00C34C1D">
        <w:rPr>
          <w:rFonts w:ascii="Times New Roman" w:hAnsi="Times New Roman" w:cs="Times New Roman"/>
          <w:sz w:val="24"/>
          <w:szCs w:val="24"/>
        </w:rPr>
        <w:t xml:space="preserve"> susceptibles de adquirir </w:t>
      </w:r>
      <w:r w:rsidRPr="00C34C1D">
        <w:rPr>
          <w:rFonts w:ascii="Times New Roman" w:hAnsi="Times New Roman" w:cs="Times New Roman"/>
          <w:b/>
          <w:i/>
          <w:sz w:val="24"/>
          <w:szCs w:val="24"/>
        </w:rPr>
        <w:t>derechos de antena</w:t>
      </w:r>
      <w:r w:rsidRPr="00C34C1D">
        <w:rPr>
          <w:rFonts w:ascii="Times New Roman" w:hAnsi="Times New Roman" w:cs="Times New Roman"/>
          <w:sz w:val="24"/>
          <w:szCs w:val="24"/>
        </w:rPr>
        <w:t xml:space="preserve">: Se ofrecerán derechos de emisión a los siguientes grupos de comunicación, en el siguiente orden: </w:t>
      </w:r>
    </w:p>
    <w:p w:rsidR="009432A6" w:rsidRPr="00C34C1D" w:rsidRDefault="009432A6" w:rsidP="00F037B7">
      <w:pPr>
        <w:ind w:left="426" w:firstLine="708"/>
      </w:pPr>
      <w:r w:rsidRPr="00C34C1D">
        <w:t>Grupos privados de comunicación de pago de ámbito nacional: Canal +</w:t>
      </w:r>
    </w:p>
    <w:p w:rsidR="009432A6" w:rsidRPr="00C34C1D" w:rsidRDefault="009432A6" w:rsidP="00F037B7">
      <w:pPr>
        <w:ind w:left="1134"/>
        <w:rPr>
          <w:rFonts w:ascii="Times New Roman" w:hAnsi="Times New Roman" w:cs="Times New Roman"/>
          <w:sz w:val="24"/>
          <w:szCs w:val="24"/>
        </w:rPr>
      </w:pPr>
      <w:r w:rsidRPr="00C34C1D">
        <w:rPr>
          <w:rFonts w:ascii="Times New Roman" w:hAnsi="Times New Roman" w:cs="Times New Roman"/>
          <w:sz w:val="24"/>
          <w:szCs w:val="24"/>
        </w:rPr>
        <w:lastRenderedPageBreak/>
        <w:t xml:space="preserve">Grupos privados de comunicación en abierto de ámbito nacional: </w:t>
      </w:r>
      <w:proofErr w:type="spellStart"/>
      <w:r w:rsidRPr="00C34C1D">
        <w:rPr>
          <w:rFonts w:ascii="Times New Roman" w:hAnsi="Times New Roman" w:cs="Times New Roman"/>
          <w:sz w:val="24"/>
          <w:szCs w:val="24"/>
        </w:rPr>
        <w:t>MediaSet</w:t>
      </w:r>
      <w:proofErr w:type="spellEnd"/>
      <w:r w:rsidRPr="00C34C1D">
        <w:rPr>
          <w:rFonts w:ascii="Times New Roman" w:hAnsi="Times New Roman" w:cs="Times New Roman"/>
          <w:sz w:val="24"/>
          <w:szCs w:val="24"/>
        </w:rPr>
        <w:t xml:space="preserve"> (Tele5, Energy-</w:t>
      </w:r>
      <w:proofErr w:type="spellStart"/>
      <w:r w:rsidRPr="00C34C1D">
        <w:rPr>
          <w:rFonts w:ascii="Times New Roman" w:hAnsi="Times New Roman" w:cs="Times New Roman"/>
          <w:sz w:val="24"/>
          <w:szCs w:val="24"/>
        </w:rPr>
        <w:t>Cinergetic</w:t>
      </w:r>
      <w:proofErr w:type="spellEnd"/>
      <w:r w:rsidRPr="00C34C1D">
        <w:rPr>
          <w:rFonts w:ascii="Times New Roman" w:hAnsi="Times New Roman" w:cs="Times New Roman"/>
          <w:sz w:val="24"/>
          <w:szCs w:val="24"/>
        </w:rPr>
        <w:t xml:space="preserve">), A3Media (A3), </w:t>
      </w:r>
      <w:proofErr w:type="spellStart"/>
      <w:r w:rsidRPr="00C34C1D">
        <w:rPr>
          <w:rFonts w:ascii="Times New Roman" w:hAnsi="Times New Roman" w:cs="Times New Roman"/>
          <w:sz w:val="24"/>
          <w:szCs w:val="24"/>
        </w:rPr>
        <w:t>Vocento</w:t>
      </w:r>
      <w:proofErr w:type="spellEnd"/>
      <w:r w:rsidRPr="00C34C1D">
        <w:rPr>
          <w:rFonts w:ascii="Times New Roman" w:hAnsi="Times New Roman" w:cs="Times New Roman"/>
          <w:sz w:val="24"/>
          <w:szCs w:val="24"/>
        </w:rPr>
        <w:t xml:space="preserve"> (</w:t>
      </w:r>
      <w:proofErr w:type="spellStart"/>
      <w:r w:rsidRPr="00C34C1D">
        <w:rPr>
          <w:rFonts w:ascii="Times New Roman" w:hAnsi="Times New Roman" w:cs="Times New Roman"/>
          <w:sz w:val="24"/>
          <w:szCs w:val="24"/>
        </w:rPr>
        <w:t>Paramout</w:t>
      </w:r>
      <w:proofErr w:type="spellEnd"/>
      <w:r w:rsidRPr="00C34C1D">
        <w:rPr>
          <w:rFonts w:ascii="Times New Roman" w:hAnsi="Times New Roman" w:cs="Times New Roman"/>
          <w:sz w:val="24"/>
          <w:szCs w:val="24"/>
        </w:rPr>
        <w:t xml:space="preserve"> </w:t>
      </w:r>
      <w:proofErr w:type="spellStart"/>
      <w:r w:rsidRPr="00C34C1D">
        <w:rPr>
          <w:rFonts w:ascii="Times New Roman" w:hAnsi="Times New Roman" w:cs="Times New Roman"/>
          <w:sz w:val="24"/>
          <w:szCs w:val="24"/>
        </w:rPr>
        <w:t>Channel</w:t>
      </w:r>
      <w:proofErr w:type="spellEnd"/>
      <w:r w:rsidRPr="00C34C1D">
        <w:rPr>
          <w:rFonts w:ascii="Times New Roman" w:hAnsi="Times New Roman" w:cs="Times New Roman"/>
          <w:sz w:val="24"/>
          <w:szCs w:val="24"/>
        </w:rPr>
        <w:t xml:space="preserve">), Unidad editorial (13TV), </w:t>
      </w:r>
      <w:proofErr w:type="spellStart"/>
      <w:r w:rsidRPr="00C34C1D">
        <w:rPr>
          <w:rFonts w:ascii="Times New Roman" w:hAnsi="Times New Roman" w:cs="Times New Roman"/>
          <w:sz w:val="24"/>
          <w:szCs w:val="24"/>
        </w:rPr>
        <w:t>DiagonalTV</w:t>
      </w:r>
      <w:proofErr w:type="spellEnd"/>
      <w:r w:rsidRPr="00C34C1D">
        <w:rPr>
          <w:rFonts w:ascii="Times New Roman" w:hAnsi="Times New Roman" w:cs="Times New Roman"/>
          <w:sz w:val="24"/>
          <w:szCs w:val="24"/>
        </w:rPr>
        <w:t xml:space="preserve">, Grupo Secuoya (10, 7TV de Murcia), Movistar+ (#0), </w:t>
      </w:r>
      <w:proofErr w:type="spellStart"/>
      <w:r w:rsidRPr="00C34C1D">
        <w:rPr>
          <w:rFonts w:ascii="Times New Roman" w:hAnsi="Times New Roman" w:cs="Times New Roman"/>
          <w:sz w:val="24"/>
          <w:szCs w:val="24"/>
        </w:rPr>
        <w:t>KissTv</w:t>
      </w:r>
      <w:proofErr w:type="spellEnd"/>
      <w:r w:rsidRPr="00C34C1D">
        <w:rPr>
          <w:rFonts w:ascii="Times New Roman" w:hAnsi="Times New Roman" w:cs="Times New Roman"/>
          <w:sz w:val="24"/>
          <w:szCs w:val="24"/>
        </w:rPr>
        <w:t xml:space="preserve"> (9), </w:t>
      </w:r>
    </w:p>
    <w:p w:rsidR="009432A6" w:rsidRPr="00C34C1D" w:rsidRDefault="009432A6" w:rsidP="00F037B7">
      <w:pPr>
        <w:ind w:left="1134" w:right="-1"/>
        <w:rPr>
          <w:rFonts w:ascii="Times New Roman" w:hAnsi="Times New Roman" w:cs="Times New Roman"/>
          <w:sz w:val="24"/>
          <w:szCs w:val="24"/>
        </w:rPr>
      </w:pPr>
      <w:r w:rsidRPr="00C34C1D">
        <w:rPr>
          <w:rFonts w:ascii="Times New Roman" w:hAnsi="Times New Roman" w:cs="Times New Roman"/>
          <w:sz w:val="24"/>
          <w:szCs w:val="24"/>
        </w:rPr>
        <w:t xml:space="preserve">Cadenas de tv públicas de ámbito autonómico: Aragón TV en aplicación de sus medidas de fomento de la industria audiovisual local. FORTA. </w:t>
      </w:r>
    </w:p>
    <w:p w:rsidR="009432A6" w:rsidRPr="00C34C1D" w:rsidRDefault="00370C6F" w:rsidP="00E76D9A">
      <w:r>
        <w:rPr>
          <w:b/>
        </w:rPr>
        <w:t xml:space="preserve">       </w:t>
      </w:r>
      <w:r w:rsidR="00E76D9A">
        <w:rPr>
          <w:b/>
        </w:rPr>
        <w:tab/>
        <w:t xml:space="preserve">        </w:t>
      </w:r>
      <w:r w:rsidR="009432A6" w:rsidRPr="00C34C1D">
        <w:rPr>
          <w:b/>
        </w:rPr>
        <w:t xml:space="preserve">Triple </w:t>
      </w:r>
      <w:proofErr w:type="spellStart"/>
      <w:r w:rsidR="009432A6" w:rsidRPr="00C34C1D">
        <w:rPr>
          <w:b/>
        </w:rPr>
        <w:t>play</w:t>
      </w:r>
      <w:proofErr w:type="spellEnd"/>
      <w:r w:rsidR="009432A6" w:rsidRPr="00C34C1D">
        <w:rPr>
          <w:b/>
        </w:rPr>
        <w:t>:</w:t>
      </w:r>
      <w:r w:rsidR="009432A6" w:rsidRPr="00C34C1D">
        <w:t xml:space="preserve"> Movistar +, Fibra </w:t>
      </w:r>
      <w:proofErr w:type="spellStart"/>
      <w:r w:rsidR="009432A6" w:rsidRPr="00C34C1D">
        <w:t>Ono</w:t>
      </w:r>
      <w:proofErr w:type="spellEnd"/>
      <w:r w:rsidR="009432A6" w:rsidRPr="00C34C1D">
        <w:t xml:space="preserve">, </w:t>
      </w:r>
      <w:proofErr w:type="spellStart"/>
      <w:r w:rsidR="009432A6" w:rsidRPr="00C34C1D">
        <w:t>Jaztel</w:t>
      </w:r>
      <w:proofErr w:type="spellEnd"/>
    </w:p>
    <w:p w:rsidR="009432A6" w:rsidRPr="00C34C1D" w:rsidRDefault="009432A6" w:rsidP="009432A6">
      <w:pPr>
        <w:ind w:right="-141"/>
        <w:rPr>
          <w:rFonts w:ascii="Times New Roman" w:hAnsi="Times New Roman" w:cs="Times New Roman"/>
          <w:sz w:val="24"/>
          <w:szCs w:val="24"/>
        </w:rPr>
      </w:pPr>
    </w:p>
    <w:p w:rsidR="009432A6" w:rsidRPr="00C34C1D" w:rsidRDefault="009432A6" w:rsidP="009432A6">
      <w:pPr>
        <w:ind w:left="708" w:right="-142"/>
        <w:rPr>
          <w:rFonts w:ascii="Times New Roman" w:hAnsi="Times New Roman" w:cs="Times New Roman"/>
          <w:sz w:val="24"/>
          <w:szCs w:val="24"/>
        </w:rPr>
      </w:pPr>
      <w:r w:rsidRPr="00C34C1D">
        <w:rPr>
          <w:rFonts w:ascii="Times New Roman" w:hAnsi="Times New Roman" w:cs="Times New Roman"/>
          <w:b/>
          <w:i/>
          <w:sz w:val="24"/>
          <w:szCs w:val="24"/>
        </w:rPr>
        <w:t>Ventas internacionales de derechos de antena</w:t>
      </w:r>
      <w:r w:rsidRPr="00C34C1D">
        <w:rPr>
          <w:rFonts w:ascii="Times New Roman" w:hAnsi="Times New Roman" w:cs="Times New Roman"/>
          <w:sz w:val="24"/>
          <w:szCs w:val="24"/>
        </w:rPr>
        <w:t xml:space="preserve">: </w:t>
      </w:r>
    </w:p>
    <w:p w:rsidR="009432A6" w:rsidRPr="00C34C1D" w:rsidRDefault="009432A6" w:rsidP="009432A6">
      <w:pPr>
        <w:ind w:left="1416" w:right="-142"/>
        <w:rPr>
          <w:rFonts w:ascii="Times New Roman" w:hAnsi="Times New Roman" w:cs="Times New Roman"/>
          <w:sz w:val="24"/>
          <w:szCs w:val="24"/>
        </w:rPr>
      </w:pPr>
      <w:r w:rsidRPr="00C34C1D">
        <w:rPr>
          <w:rFonts w:ascii="Times New Roman" w:hAnsi="Times New Roman" w:cs="Times New Roman"/>
          <w:sz w:val="24"/>
          <w:szCs w:val="24"/>
        </w:rPr>
        <w:t xml:space="preserve">Uno de los aspectos más atractivos de la realización de </w:t>
      </w:r>
      <w:proofErr w:type="spellStart"/>
      <w:r w:rsidRPr="00C34C1D">
        <w:rPr>
          <w:rFonts w:ascii="Times New Roman" w:hAnsi="Times New Roman" w:cs="Times New Roman"/>
          <w:b/>
          <w:i/>
          <w:sz w:val="24"/>
          <w:szCs w:val="24"/>
        </w:rPr>
        <w:t>The</w:t>
      </w:r>
      <w:proofErr w:type="spellEnd"/>
      <w:r w:rsidRPr="00C34C1D">
        <w:rPr>
          <w:rFonts w:ascii="Times New Roman" w:hAnsi="Times New Roman" w:cs="Times New Roman"/>
          <w:b/>
          <w:i/>
          <w:sz w:val="24"/>
          <w:szCs w:val="24"/>
        </w:rPr>
        <w:t xml:space="preserve"> </w:t>
      </w:r>
      <w:proofErr w:type="spellStart"/>
      <w:r w:rsidRPr="00C34C1D">
        <w:rPr>
          <w:rFonts w:ascii="Times New Roman" w:hAnsi="Times New Roman" w:cs="Times New Roman"/>
          <w:b/>
          <w:i/>
          <w:sz w:val="24"/>
          <w:szCs w:val="24"/>
        </w:rPr>
        <w:t>crossing</w:t>
      </w:r>
      <w:proofErr w:type="spellEnd"/>
      <w:r w:rsidRPr="00C34C1D">
        <w:rPr>
          <w:rFonts w:ascii="Times New Roman" w:hAnsi="Times New Roman" w:cs="Times New Roman"/>
          <w:sz w:val="24"/>
          <w:szCs w:val="24"/>
        </w:rPr>
        <w:t xml:space="preserve"> </w:t>
      </w:r>
      <w:r w:rsidR="009B1F0E" w:rsidRPr="00C34C1D">
        <w:rPr>
          <w:rFonts w:ascii="Times New Roman" w:hAnsi="Times New Roman" w:cs="Times New Roman"/>
          <w:sz w:val="24"/>
          <w:szCs w:val="24"/>
        </w:rPr>
        <w:t xml:space="preserve">en régimen de coproducción </w:t>
      </w:r>
      <w:r w:rsidRPr="00C34C1D">
        <w:rPr>
          <w:rFonts w:ascii="Times New Roman" w:hAnsi="Times New Roman" w:cs="Times New Roman"/>
          <w:sz w:val="24"/>
          <w:szCs w:val="24"/>
        </w:rPr>
        <w:t xml:space="preserve">es el de poder ampliar la distribución internacional. Se procurará atraer el interés de Televisa </w:t>
      </w:r>
      <w:r w:rsidR="009B1F0E" w:rsidRPr="00C34C1D">
        <w:rPr>
          <w:rFonts w:ascii="Times New Roman" w:hAnsi="Times New Roman" w:cs="Times New Roman"/>
          <w:sz w:val="24"/>
          <w:szCs w:val="24"/>
        </w:rPr>
        <w:t xml:space="preserve">de México </w:t>
      </w:r>
      <w:r w:rsidRPr="00C34C1D">
        <w:rPr>
          <w:rFonts w:ascii="Times New Roman" w:hAnsi="Times New Roman" w:cs="Times New Roman"/>
          <w:sz w:val="24"/>
          <w:szCs w:val="24"/>
        </w:rPr>
        <w:t>y con ellos la posibilidad de entrar en un mercado tan amplio, afín e interesante como el mejicano, el colombiano y el de otros países afines de Iberoamérica, además del  norteamericano, especialmente el de habla hispana y el del gé</w:t>
      </w:r>
      <w:r w:rsidR="009B1F0E" w:rsidRPr="00C34C1D">
        <w:rPr>
          <w:rFonts w:ascii="Times New Roman" w:hAnsi="Times New Roman" w:cs="Times New Roman"/>
          <w:sz w:val="24"/>
          <w:szCs w:val="24"/>
        </w:rPr>
        <w:t>nero de culto como es el western</w:t>
      </w:r>
      <w:r w:rsidRPr="00C34C1D">
        <w:rPr>
          <w:rFonts w:ascii="Times New Roman" w:hAnsi="Times New Roman" w:cs="Times New Roman"/>
          <w:sz w:val="24"/>
          <w:szCs w:val="24"/>
        </w:rPr>
        <w:t>.</w:t>
      </w:r>
    </w:p>
    <w:p w:rsidR="009432A6" w:rsidRPr="00C34C1D" w:rsidRDefault="009432A6" w:rsidP="009432A6">
      <w:pPr>
        <w:ind w:left="708" w:right="-142"/>
        <w:rPr>
          <w:rFonts w:ascii="Times New Roman" w:hAnsi="Times New Roman" w:cs="Times New Roman"/>
          <w:sz w:val="24"/>
          <w:szCs w:val="24"/>
        </w:rPr>
      </w:pPr>
    </w:p>
    <w:p w:rsidR="009432A6" w:rsidRPr="00C34C1D" w:rsidRDefault="009432A6" w:rsidP="009432A6">
      <w:pPr>
        <w:ind w:left="708" w:right="-142"/>
        <w:rPr>
          <w:rFonts w:ascii="Times New Roman" w:hAnsi="Times New Roman" w:cs="Times New Roman"/>
          <w:sz w:val="24"/>
          <w:szCs w:val="24"/>
        </w:rPr>
      </w:pPr>
    </w:p>
    <w:p w:rsidR="009432A6" w:rsidRPr="00C34C1D" w:rsidRDefault="009432A6" w:rsidP="009432A6">
      <w:pPr>
        <w:ind w:left="426"/>
        <w:rPr>
          <w:rFonts w:ascii="Times New Roman" w:hAnsi="Times New Roman" w:cs="Times New Roman"/>
          <w:sz w:val="24"/>
          <w:szCs w:val="24"/>
        </w:rPr>
      </w:pPr>
      <w:r w:rsidRPr="00E76D9A">
        <w:rPr>
          <w:u w:val="single"/>
        </w:rPr>
        <w:t xml:space="preserve">VOD &amp; Home </w:t>
      </w:r>
      <w:proofErr w:type="spellStart"/>
      <w:r w:rsidRPr="00E76D9A">
        <w:rPr>
          <w:u w:val="single"/>
        </w:rPr>
        <w:t>enterteiment</w:t>
      </w:r>
      <w:proofErr w:type="spellEnd"/>
      <w:r w:rsidRPr="00E76D9A">
        <w:rPr>
          <w:u w:val="single"/>
        </w:rPr>
        <w:t>, venta y alquiler</w:t>
      </w:r>
      <w:r w:rsidRPr="00C34C1D">
        <w:rPr>
          <w:rFonts w:ascii="Times New Roman" w:hAnsi="Times New Roman" w:cs="Times New Roman"/>
          <w:sz w:val="24"/>
          <w:szCs w:val="24"/>
        </w:rPr>
        <w:t xml:space="preserve"> </w:t>
      </w:r>
      <w:proofErr w:type="spellStart"/>
      <w:r w:rsidRPr="00C34C1D">
        <w:rPr>
          <w:rFonts w:ascii="Times New Roman" w:hAnsi="Times New Roman" w:cs="Times New Roman"/>
          <w:sz w:val="24"/>
          <w:szCs w:val="24"/>
          <w:vertAlign w:val="superscript"/>
        </w:rPr>
        <w:t>Filmin</w:t>
      </w:r>
      <w:proofErr w:type="spellEnd"/>
      <w:r w:rsidRPr="00C34C1D">
        <w:rPr>
          <w:rFonts w:ascii="Times New Roman" w:hAnsi="Times New Roman" w:cs="Times New Roman"/>
          <w:sz w:val="24"/>
          <w:szCs w:val="24"/>
          <w:vertAlign w:val="superscript"/>
        </w:rPr>
        <w:t xml:space="preserve">, Gólem, </w:t>
      </w:r>
      <w:proofErr w:type="spellStart"/>
      <w:r w:rsidRPr="00C34C1D">
        <w:rPr>
          <w:rFonts w:ascii="Times New Roman" w:hAnsi="Times New Roman" w:cs="Times New Roman"/>
          <w:sz w:val="24"/>
          <w:szCs w:val="24"/>
          <w:vertAlign w:val="superscript"/>
        </w:rPr>
        <w:t>Waki</w:t>
      </w:r>
      <w:proofErr w:type="spellEnd"/>
      <w:r w:rsidRPr="00C34C1D">
        <w:rPr>
          <w:rFonts w:ascii="Times New Roman" w:hAnsi="Times New Roman" w:cs="Times New Roman"/>
          <w:sz w:val="24"/>
          <w:szCs w:val="24"/>
          <w:vertAlign w:val="superscript"/>
        </w:rPr>
        <w:t xml:space="preserve">, </w:t>
      </w:r>
      <w:proofErr w:type="spellStart"/>
      <w:r w:rsidRPr="00C34C1D">
        <w:rPr>
          <w:rFonts w:ascii="Times New Roman" w:hAnsi="Times New Roman" w:cs="Times New Roman"/>
          <w:sz w:val="24"/>
          <w:szCs w:val="24"/>
          <w:vertAlign w:val="superscript"/>
        </w:rPr>
        <w:t>Cineclick</w:t>
      </w:r>
      <w:proofErr w:type="spellEnd"/>
      <w:r w:rsidRPr="00C34C1D">
        <w:rPr>
          <w:rFonts w:ascii="Times New Roman" w:hAnsi="Times New Roman" w:cs="Times New Roman"/>
          <w:sz w:val="24"/>
          <w:szCs w:val="24"/>
          <w:vertAlign w:val="superscript"/>
        </w:rPr>
        <w:t xml:space="preserve"> y ventanas similares</w:t>
      </w:r>
      <w:r w:rsidRPr="00C34C1D">
        <w:rPr>
          <w:rFonts w:ascii="Times New Roman" w:hAnsi="Times New Roman" w:cs="Times New Roman"/>
          <w:sz w:val="24"/>
          <w:szCs w:val="24"/>
        </w:rPr>
        <w:t xml:space="preserve">: La negociación con las plataformas digitales se gestionaría internamente desde la productora. </w:t>
      </w:r>
    </w:p>
    <w:p w:rsidR="009432A6" w:rsidRPr="00C34C1D" w:rsidRDefault="009432A6" w:rsidP="009432A6">
      <w:pPr>
        <w:rPr>
          <w:rFonts w:ascii="Times New Roman" w:hAnsi="Times New Roman" w:cs="Times New Roman"/>
          <w:sz w:val="24"/>
          <w:szCs w:val="24"/>
        </w:rPr>
      </w:pPr>
    </w:p>
    <w:p w:rsidR="009432A6" w:rsidRPr="00C34C1D" w:rsidRDefault="009432A6" w:rsidP="00BE3902">
      <w:pPr>
        <w:ind w:firstLine="426"/>
      </w:pPr>
      <w:r w:rsidRPr="00E76D9A">
        <w:rPr>
          <w:u w:val="single"/>
        </w:rPr>
        <w:t xml:space="preserve">DVD &amp; </w:t>
      </w:r>
      <w:proofErr w:type="spellStart"/>
      <w:r w:rsidRPr="00E76D9A">
        <w:rPr>
          <w:u w:val="single"/>
        </w:rPr>
        <w:t>Bluray</w:t>
      </w:r>
      <w:proofErr w:type="spellEnd"/>
      <w:r w:rsidRPr="00E76D9A">
        <w:rPr>
          <w:u w:val="single"/>
        </w:rPr>
        <w:t>, venta y alquiler:</w:t>
      </w:r>
      <w:r w:rsidRPr="00C34C1D">
        <w:t xml:space="preserve"> Estrategia directa B2B desde la productora.</w:t>
      </w:r>
    </w:p>
    <w:p w:rsidR="009432A6" w:rsidRPr="00C34C1D" w:rsidRDefault="009432A6" w:rsidP="009432A6">
      <w:pPr>
        <w:ind w:left="426" w:firstLine="708"/>
        <w:rPr>
          <w:rFonts w:ascii="Times New Roman" w:hAnsi="Times New Roman" w:cs="Times New Roman"/>
          <w:sz w:val="24"/>
          <w:szCs w:val="24"/>
        </w:rPr>
      </w:pPr>
    </w:p>
    <w:p w:rsidR="009432A6" w:rsidRPr="00E76D9A" w:rsidRDefault="009432A6" w:rsidP="00E76D9A">
      <w:pPr>
        <w:ind w:firstLine="426"/>
        <w:rPr>
          <w:u w:val="single"/>
        </w:rPr>
      </w:pPr>
      <w:r w:rsidRPr="00E76D9A">
        <w:rPr>
          <w:u w:val="single"/>
        </w:rPr>
        <w:t>NVOD &amp; PPV</w:t>
      </w:r>
    </w:p>
    <w:p w:rsidR="009432A6" w:rsidRPr="00C34C1D" w:rsidRDefault="009432A6" w:rsidP="009432A6">
      <w:pPr>
        <w:ind w:left="1134"/>
        <w:rPr>
          <w:rFonts w:ascii="Times New Roman" w:hAnsi="Times New Roman" w:cs="Times New Roman"/>
          <w:sz w:val="24"/>
          <w:szCs w:val="24"/>
        </w:rPr>
      </w:pPr>
      <w:r w:rsidRPr="00C34C1D">
        <w:rPr>
          <w:rFonts w:ascii="Times New Roman" w:hAnsi="Times New Roman" w:cs="Times New Roman"/>
          <w:b/>
          <w:i/>
          <w:sz w:val="24"/>
          <w:szCs w:val="24"/>
        </w:rPr>
        <w:t>para</w:t>
      </w:r>
      <w:r w:rsidRPr="00C34C1D">
        <w:rPr>
          <w:rFonts w:ascii="Times New Roman" w:hAnsi="Times New Roman" w:cs="Times New Roman"/>
          <w:sz w:val="24"/>
          <w:szCs w:val="24"/>
        </w:rPr>
        <w:t xml:space="preserve"> cadenas de </w:t>
      </w:r>
      <w:r w:rsidRPr="00C34C1D">
        <w:rPr>
          <w:rFonts w:ascii="Times New Roman" w:hAnsi="Times New Roman" w:cs="Times New Roman"/>
          <w:b/>
          <w:sz w:val="24"/>
          <w:szCs w:val="24"/>
        </w:rPr>
        <w:t>hoteles</w:t>
      </w:r>
      <w:r w:rsidRPr="00C34C1D">
        <w:rPr>
          <w:rFonts w:ascii="Times New Roman" w:hAnsi="Times New Roman" w:cs="Times New Roman"/>
          <w:sz w:val="24"/>
          <w:szCs w:val="24"/>
        </w:rPr>
        <w:t>: Estrategia directa B2B desde la productora.</w:t>
      </w:r>
    </w:p>
    <w:p w:rsidR="009432A6" w:rsidRPr="00C34C1D" w:rsidRDefault="009432A6" w:rsidP="009432A6">
      <w:pPr>
        <w:ind w:left="1134"/>
        <w:rPr>
          <w:rFonts w:ascii="Times New Roman" w:hAnsi="Times New Roman" w:cs="Times New Roman"/>
          <w:sz w:val="24"/>
          <w:szCs w:val="24"/>
        </w:rPr>
      </w:pPr>
      <w:r w:rsidRPr="00C34C1D">
        <w:rPr>
          <w:rFonts w:ascii="Times New Roman" w:hAnsi="Times New Roman" w:cs="Times New Roman"/>
          <w:b/>
          <w:i/>
          <w:sz w:val="24"/>
          <w:szCs w:val="24"/>
        </w:rPr>
        <w:t>para medios de transporte de pasajeros</w:t>
      </w:r>
      <w:r w:rsidRPr="00C34C1D">
        <w:rPr>
          <w:rFonts w:ascii="Times New Roman" w:hAnsi="Times New Roman" w:cs="Times New Roman"/>
          <w:sz w:val="24"/>
          <w:szCs w:val="24"/>
        </w:rPr>
        <w:t xml:space="preserve"> (barcos, autobuses, ferrocarriles, aviones </w:t>
      </w:r>
      <w:r w:rsidRPr="00C34C1D">
        <w:rPr>
          <w:rFonts w:ascii="Times New Roman" w:hAnsi="Times New Roman" w:cs="Times New Roman"/>
          <w:sz w:val="24"/>
          <w:szCs w:val="24"/>
          <w:vertAlign w:val="superscript"/>
        </w:rPr>
        <w:t xml:space="preserve">IFE </w:t>
      </w:r>
      <w:proofErr w:type="spellStart"/>
      <w:r w:rsidRPr="00C34C1D">
        <w:rPr>
          <w:rFonts w:ascii="Times New Roman" w:hAnsi="Times New Roman" w:cs="Times New Roman"/>
          <w:sz w:val="24"/>
          <w:szCs w:val="24"/>
          <w:vertAlign w:val="superscript"/>
        </w:rPr>
        <w:t>Service</w:t>
      </w:r>
      <w:proofErr w:type="spellEnd"/>
      <w:r w:rsidRPr="00C34C1D">
        <w:rPr>
          <w:rFonts w:ascii="Times New Roman" w:hAnsi="Times New Roman" w:cs="Times New Roman"/>
          <w:sz w:val="24"/>
          <w:szCs w:val="24"/>
          <w:vertAlign w:val="superscript"/>
        </w:rPr>
        <w:t xml:space="preserve">, </w:t>
      </w:r>
      <w:proofErr w:type="spellStart"/>
      <w:r w:rsidRPr="00C34C1D">
        <w:rPr>
          <w:rFonts w:ascii="Times New Roman" w:hAnsi="Times New Roman" w:cs="Times New Roman"/>
          <w:sz w:val="24"/>
          <w:szCs w:val="24"/>
          <w:vertAlign w:val="superscript"/>
        </w:rPr>
        <w:t>Obife</w:t>
      </w:r>
      <w:proofErr w:type="spellEnd"/>
      <w:r w:rsidRPr="00C34C1D">
        <w:rPr>
          <w:rFonts w:ascii="Times New Roman" w:hAnsi="Times New Roman" w:cs="Times New Roman"/>
          <w:sz w:val="24"/>
          <w:szCs w:val="24"/>
          <w:vertAlign w:val="superscript"/>
        </w:rPr>
        <w:t xml:space="preserve">, </w:t>
      </w:r>
      <w:r w:rsidRPr="00C34C1D">
        <w:rPr>
          <w:rFonts w:ascii="Times New Roman" w:hAnsi="Times New Roman" w:cs="Times New Roman"/>
          <w:sz w:val="24"/>
          <w:szCs w:val="24"/>
        </w:rPr>
        <w:t>): externalizar, si procediera</w:t>
      </w:r>
      <w:r w:rsidRPr="00C34C1D">
        <w:rPr>
          <w:rFonts w:ascii="Times New Roman" w:hAnsi="Times New Roman" w:cs="Times New Roman"/>
          <w:sz w:val="24"/>
          <w:szCs w:val="24"/>
          <w:vertAlign w:val="superscript"/>
        </w:rPr>
        <w:t xml:space="preserve"> Al esperar una calificación No apta para todos los públicos la cinta podrá quedar fuera de este mercado</w:t>
      </w:r>
      <w:r w:rsidRPr="00C34C1D">
        <w:rPr>
          <w:rFonts w:ascii="Times New Roman" w:hAnsi="Times New Roman" w:cs="Times New Roman"/>
          <w:sz w:val="24"/>
          <w:szCs w:val="24"/>
        </w:rPr>
        <w:t>, a empresas especializadas.</w:t>
      </w:r>
    </w:p>
    <w:p w:rsidR="009432A6" w:rsidRPr="00C34C1D" w:rsidRDefault="009B1F0E" w:rsidP="009432A6">
      <w:pPr>
        <w:ind w:left="1134"/>
        <w:rPr>
          <w:rFonts w:ascii="Times New Roman" w:hAnsi="Times New Roman" w:cs="Times New Roman"/>
          <w:sz w:val="24"/>
          <w:szCs w:val="24"/>
        </w:rPr>
      </w:pPr>
      <w:r w:rsidRPr="00C34C1D">
        <w:rPr>
          <w:rFonts w:ascii="Times New Roman" w:hAnsi="Times New Roman" w:cs="Times New Roman"/>
          <w:sz w:val="24"/>
          <w:szCs w:val="24"/>
        </w:rPr>
        <w:t>En</w:t>
      </w:r>
      <w:r w:rsidR="009432A6" w:rsidRPr="00C34C1D">
        <w:rPr>
          <w:rFonts w:ascii="Times New Roman" w:hAnsi="Times New Roman" w:cs="Times New Roman"/>
          <w:sz w:val="24"/>
          <w:szCs w:val="24"/>
        </w:rPr>
        <w:t xml:space="preserve"> Méjico se intentará negociar con cadenas de hoteles y con aerolíneas la cesión de derechos de exhibición a cambio del abono de partidas del capítulo 7, Viajes, Hoteles y comidas.</w:t>
      </w:r>
    </w:p>
    <w:p w:rsidR="009432A6" w:rsidRPr="00C34C1D" w:rsidRDefault="009432A6" w:rsidP="009432A6">
      <w:pPr>
        <w:rPr>
          <w:rFonts w:ascii="Times New Roman" w:hAnsi="Times New Roman" w:cs="Times New Roman"/>
          <w:sz w:val="24"/>
          <w:szCs w:val="24"/>
        </w:rPr>
      </w:pPr>
    </w:p>
    <w:p w:rsidR="00FE7427" w:rsidRDefault="00FE7427">
      <w:pPr>
        <w:rPr>
          <w:rFonts w:asciiTheme="majorHAnsi" w:hAnsiTheme="majorHAnsi" w:cstheme="majorBidi"/>
          <w:color w:val="2F5496" w:themeColor="accent1" w:themeShade="BF"/>
          <w:sz w:val="32"/>
          <w:szCs w:val="32"/>
        </w:rPr>
      </w:pPr>
      <w:bookmarkStart w:id="13" w:name="_Toc490129434"/>
      <w:r>
        <w:br w:type="page"/>
      </w:r>
    </w:p>
    <w:p w:rsidR="00DF6DC1" w:rsidRPr="00C34C1D" w:rsidRDefault="00B84236" w:rsidP="00AE2263">
      <w:pPr>
        <w:pStyle w:val="Ttulo1"/>
        <w:rPr>
          <w:rFonts w:eastAsiaTheme="minorHAnsi"/>
          <w:bCs/>
        </w:rPr>
      </w:pPr>
      <w:r w:rsidRPr="00C34C1D">
        <w:rPr>
          <w:rFonts w:eastAsiaTheme="minorHAnsi"/>
        </w:rPr>
        <w:lastRenderedPageBreak/>
        <w:t>ANEXO 1:</w:t>
      </w:r>
      <w:bookmarkEnd w:id="13"/>
    </w:p>
    <w:p w:rsidR="00B84236" w:rsidRPr="00C34C1D" w:rsidRDefault="00B84236" w:rsidP="00B84236">
      <w:pPr>
        <w:rPr>
          <w:rFonts w:ascii="Times New Roman" w:hAnsi="Times New Roman" w:cs="Times New Roman"/>
          <w:sz w:val="24"/>
          <w:szCs w:val="24"/>
        </w:rPr>
      </w:pPr>
    </w:p>
    <w:p w:rsidR="00A563AB" w:rsidRPr="00AE2263" w:rsidRDefault="00A563AB" w:rsidP="00AE2263">
      <w:pPr>
        <w:pStyle w:val="Ttulo2"/>
      </w:pPr>
      <w:bookmarkStart w:id="14" w:name="_Toc490129435"/>
      <w:r w:rsidRPr="00AE2263">
        <w:t>TRATAMIENTO DE LA IMAGEN Y DE LA BANDA SONORA</w:t>
      </w:r>
      <w:r w:rsidR="00AE2263">
        <w:t>:</w:t>
      </w:r>
      <w:bookmarkEnd w:id="14"/>
    </w:p>
    <w:p w:rsidR="00A563AB" w:rsidRPr="00C34C1D" w:rsidRDefault="00A563AB" w:rsidP="00A563AB">
      <w:pPr>
        <w:shd w:val="clear" w:color="auto" w:fill="FFFFFF"/>
        <w:spacing w:after="120" w:line="360" w:lineRule="auto"/>
        <w:ind w:right="-284"/>
        <w:rPr>
          <w:rFonts w:ascii="Times New Roman" w:eastAsia="Times New Roman" w:hAnsi="Times New Roman" w:cs="Times New Roman"/>
          <w:bCs/>
          <w:sz w:val="24"/>
          <w:szCs w:val="24"/>
        </w:rPr>
      </w:pPr>
      <w:r w:rsidRPr="00C34C1D">
        <w:rPr>
          <w:rFonts w:ascii="Times New Roman" w:eastAsia="Times New Roman" w:hAnsi="Times New Roman" w:cs="Times New Roman"/>
          <w:bCs/>
          <w:sz w:val="24"/>
          <w:szCs w:val="24"/>
        </w:rPr>
        <w:t xml:space="preserve">La fotografía de </w:t>
      </w:r>
      <w:proofErr w:type="spellStart"/>
      <w:r w:rsidRPr="00C34C1D">
        <w:rPr>
          <w:rFonts w:ascii="Times New Roman" w:eastAsia="Times New Roman" w:hAnsi="Times New Roman" w:cs="Times New Roman"/>
          <w:b/>
          <w:bCs/>
          <w:i/>
          <w:sz w:val="24"/>
          <w:szCs w:val="24"/>
        </w:rPr>
        <w:t>The</w:t>
      </w:r>
      <w:proofErr w:type="spellEnd"/>
      <w:r w:rsidRPr="00C34C1D">
        <w:rPr>
          <w:rFonts w:ascii="Times New Roman" w:eastAsia="Times New Roman" w:hAnsi="Times New Roman" w:cs="Times New Roman"/>
          <w:b/>
          <w:bCs/>
          <w:i/>
          <w:sz w:val="24"/>
          <w:szCs w:val="24"/>
        </w:rPr>
        <w:t xml:space="preserve"> </w:t>
      </w:r>
      <w:proofErr w:type="spellStart"/>
      <w:r w:rsidRPr="00C34C1D">
        <w:rPr>
          <w:rFonts w:ascii="Times New Roman" w:eastAsia="Times New Roman" w:hAnsi="Times New Roman" w:cs="Times New Roman"/>
          <w:b/>
          <w:bCs/>
          <w:i/>
          <w:sz w:val="24"/>
          <w:szCs w:val="24"/>
        </w:rPr>
        <w:t>Crossing</w:t>
      </w:r>
      <w:proofErr w:type="spellEnd"/>
      <w:r w:rsidRPr="00C34C1D">
        <w:rPr>
          <w:rFonts w:ascii="Times New Roman" w:eastAsia="Times New Roman" w:hAnsi="Times New Roman" w:cs="Times New Roman"/>
          <w:bCs/>
          <w:sz w:val="24"/>
          <w:szCs w:val="24"/>
        </w:rPr>
        <w:t xml:space="preserve"> marcará claros contrastes entre el inframundo de Hades y el mundo de los vivos. </w:t>
      </w:r>
      <w:r w:rsidRPr="00C34C1D">
        <w:rPr>
          <w:rFonts w:ascii="Times New Roman" w:eastAsia="Times New Roman" w:hAnsi="Times New Roman" w:cs="Times New Roman"/>
          <w:b/>
          <w:bCs/>
          <w:sz w:val="24"/>
          <w:szCs w:val="24"/>
        </w:rPr>
        <w:t xml:space="preserve">En Hades la imagen y el color nos sumirán en una atmósfera crepuscular, propia de los infiernos </w:t>
      </w:r>
      <w:r w:rsidRPr="00C34C1D">
        <w:rPr>
          <w:rFonts w:ascii="Times New Roman" w:eastAsia="Times New Roman" w:hAnsi="Times New Roman" w:cs="Times New Roman"/>
          <w:bCs/>
          <w:sz w:val="24"/>
          <w:szCs w:val="24"/>
        </w:rPr>
        <w:t xml:space="preserve">o de un lugar a medio camino entre dos mundos, una atmósfera </w:t>
      </w:r>
      <w:r w:rsidRPr="00C34C1D">
        <w:rPr>
          <w:rFonts w:ascii="Times New Roman" w:eastAsia="Times New Roman" w:hAnsi="Times New Roman" w:cs="Times New Roman"/>
          <w:b/>
          <w:bCs/>
          <w:sz w:val="24"/>
          <w:szCs w:val="24"/>
        </w:rPr>
        <w:t>misteriosa</w:t>
      </w:r>
      <w:r w:rsidRPr="00C34C1D">
        <w:rPr>
          <w:rFonts w:ascii="Times New Roman" w:eastAsia="Times New Roman" w:hAnsi="Times New Roman" w:cs="Times New Roman"/>
          <w:bCs/>
          <w:sz w:val="24"/>
          <w:szCs w:val="24"/>
        </w:rPr>
        <w:t xml:space="preserve">, casi </w:t>
      </w:r>
      <w:r w:rsidRPr="00C34C1D">
        <w:rPr>
          <w:rFonts w:ascii="Times New Roman" w:eastAsia="Times New Roman" w:hAnsi="Times New Roman" w:cs="Times New Roman"/>
          <w:b/>
          <w:bCs/>
          <w:sz w:val="24"/>
          <w:szCs w:val="24"/>
        </w:rPr>
        <w:t>de pesadilla</w:t>
      </w:r>
      <w:r w:rsidRPr="00C34C1D">
        <w:rPr>
          <w:rFonts w:ascii="Times New Roman" w:eastAsia="Times New Roman" w:hAnsi="Times New Roman" w:cs="Times New Roman"/>
          <w:bCs/>
          <w:sz w:val="24"/>
          <w:szCs w:val="24"/>
        </w:rPr>
        <w:t xml:space="preserve"> por momentos. Para ello utilizaremos </w:t>
      </w:r>
      <w:r w:rsidRPr="00C34C1D">
        <w:rPr>
          <w:rFonts w:ascii="Times New Roman" w:eastAsia="Times New Roman" w:hAnsi="Times New Roman" w:cs="Times New Roman"/>
          <w:b/>
          <w:bCs/>
          <w:sz w:val="24"/>
          <w:szCs w:val="24"/>
        </w:rPr>
        <w:t xml:space="preserve">ocres, tonalidades recargadas, colores casi quemados, naranjas, rojos, azules oscuros, marrones como el color del bourbon. </w:t>
      </w:r>
      <w:r w:rsidRPr="00C34C1D">
        <w:rPr>
          <w:rFonts w:ascii="Times New Roman" w:eastAsia="Times New Roman" w:hAnsi="Times New Roman" w:cs="Times New Roman"/>
          <w:bCs/>
          <w:sz w:val="24"/>
          <w:szCs w:val="24"/>
        </w:rPr>
        <w:t xml:space="preserve">Las alucinaciones a causa de la </w:t>
      </w:r>
      <w:r w:rsidRPr="00C34C1D">
        <w:rPr>
          <w:rFonts w:ascii="Times New Roman" w:eastAsia="Times New Roman" w:hAnsi="Times New Roman" w:cs="Times New Roman"/>
          <w:b/>
          <w:bCs/>
          <w:sz w:val="24"/>
          <w:szCs w:val="24"/>
        </w:rPr>
        <w:t xml:space="preserve">fiebre de </w:t>
      </w:r>
      <w:proofErr w:type="spellStart"/>
      <w:r w:rsidRPr="00C34C1D">
        <w:rPr>
          <w:rFonts w:ascii="Times New Roman" w:eastAsia="Times New Roman" w:hAnsi="Times New Roman" w:cs="Times New Roman"/>
          <w:b/>
          <w:bCs/>
          <w:sz w:val="24"/>
          <w:szCs w:val="24"/>
        </w:rPr>
        <w:t>Willd</w:t>
      </w:r>
      <w:proofErr w:type="spellEnd"/>
      <w:r w:rsidRPr="00C34C1D">
        <w:rPr>
          <w:rFonts w:ascii="Times New Roman" w:eastAsia="Times New Roman" w:hAnsi="Times New Roman" w:cs="Times New Roman"/>
          <w:b/>
          <w:bCs/>
          <w:sz w:val="24"/>
          <w:szCs w:val="24"/>
        </w:rPr>
        <w:t xml:space="preserve"> </w:t>
      </w:r>
      <w:r w:rsidRPr="00C34C1D">
        <w:rPr>
          <w:rFonts w:ascii="Times New Roman" w:eastAsia="Times New Roman" w:hAnsi="Times New Roman" w:cs="Times New Roman"/>
          <w:bCs/>
          <w:sz w:val="24"/>
          <w:szCs w:val="24"/>
        </w:rPr>
        <w:t xml:space="preserve">nos dará </w:t>
      </w:r>
      <w:r w:rsidRPr="00C34C1D">
        <w:rPr>
          <w:rFonts w:ascii="Times New Roman" w:eastAsia="Times New Roman" w:hAnsi="Times New Roman" w:cs="Times New Roman"/>
          <w:b/>
          <w:bCs/>
          <w:sz w:val="24"/>
          <w:szCs w:val="24"/>
        </w:rPr>
        <w:t>licencia para crear contrastes en el tratamiento y el enfoque de la cámara</w:t>
      </w:r>
      <w:r w:rsidRPr="00C34C1D">
        <w:rPr>
          <w:rFonts w:ascii="Times New Roman" w:eastAsia="Times New Roman" w:hAnsi="Times New Roman" w:cs="Times New Roman"/>
          <w:bCs/>
          <w:sz w:val="24"/>
          <w:szCs w:val="24"/>
        </w:rPr>
        <w:t xml:space="preserve">, dependiendo de en qué momento se encuentre el protagonista. Esto nos ayudará a recrear un </w:t>
      </w:r>
      <w:r w:rsidRPr="00C34C1D">
        <w:rPr>
          <w:rFonts w:ascii="Times New Roman" w:eastAsia="Times New Roman" w:hAnsi="Times New Roman" w:cs="Times New Roman"/>
          <w:b/>
          <w:bCs/>
          <w:sz w:val="24"/>
          <w:szCs w:val="24"/>
        </w:rPr>
        <w:t>ambiente inquietante</w:t>
      </w:r>
      <w:r w:rsidRPr="00C34C1D">
        <w:rPr>
          <w:rFonts w:ascii="Times New Roman" w:eastAsia="Times New Roman" w:hAnsi="Times New Roman" w:cs="Times New Roman"/>
          <w:bCs/>
          <w:sz w:val="24"/>
          <w:szCs w:val="24"/>
        </w:rPr>
        <w:t xml:space="preserve">, algo lógico si pudiéramos rodar en los infiernos. </w:t>
      </w:r>
    </w:p>
    <w:p w:rsidR="00A563AB" w:rsidRPr="00C34C1D" w:rsidRDefault="00A563AB" w:rsidP="00A563AB">
      <w:pPr>
        <w:shd w:val="clear" w:color="auto" w:fill="FFFFFF"/>
        <w:spacing w:after="120" w:line="360" w:lineRule="auto"/>
        <w:rPr>
          <w:rFonts w:ascii="Times New Roman" w:eastAsia="Times New Roman" w:hAnsi="Times New Roman" w:cs="Times New Roman"/>
          <w:bCs/>
          <w:sz w:val="24"/>
          <w:szCs w:val="24"/>
        </w:rPr>
      </w:pPr>
      <w:r w:rsidRPr="00C34C1D">
        <w:rPr>
          <w:rFonts w:ascii="Times New Roman" w:eastAsia="Times New Roman" w:hAnsi="Times New Roman" w:cs="Times New Roman"/>
          <w:bCs/>
          <w:sz w:val="24"/>
          <w:szCs w:val="24"/>
        </w:rPr>
        <w:t xml:space="preserve">La fotografía </w:t>
      </w:r>
      <w:r w:rsidRPr="00C34C1D">
        <w:rPr>
          <w:rFonts w:ascii="Times New Roman" w:eastAsia="Times New Roman" w:hAnsi="Times New Roman" w:cs="Times New Roman"/>
          <w:b/>
          <w:bCs/>
          <w:sz w:val="24"/>
          <w:szCs w:val="24"/>
        </w:rPr>
        <w:t>en el mundo de los vivos</w:t>
      </w:r>
      <w:r w:rsidRPr="00C34C1D">
        <w:rPr>
          <w:rFonts w:ascii="Times New Roman" w:eastAsia="Times New Roman" w:hAnsi="Times New Roman" w:cs="Times New Roman"/>
          <w:bCs/>
          <w:sz w:val="24"/>
          <w:szCs w:val="24"/>
        </w:rPr>
        <w:t xml:space="preserve"> tendrá un enfoque muy distinto, </w:t>
      </w:r>
      <w:r w:rsidRPr="00C34C1D">
        <w:rPr>
          <w:rFonts w:ascii="Times New Roman" w:eastAsia="Times New Roman" w:hAnsi="Times New Roman" w:cs="Times New Roman"/>
          <w:b/>
          <w:bCs/>
          <w:sz w:val="24"/>
          <w:szCs w:val="24"/>
        </w:rPr>
        <w:t>claramente diferenciados</w:t>
      </w:r>
      <w:r w:rsidRPr="00C34C1D">
        <w:rPr>
          <w:rFonts w:ascii="Times New Roman" w:eastAsia="Times New Roman" w:hAnsi="Times New Roman" w:cs="Times New Roman"/>
          <w:bCs/>
          <w:sz w:val="24"/>
          <w:szCs w:val="24"/>
        </w:rPr>
        <w:t xml:space="preserve">. Reflejará </w:t>
      </w:r>
      <w:r w:rsidRPr="00C34C1D">
        <w:rPr>
          <w:rFonts w:ascii="Times New Roman" w:eastAsia="Times New Roman" w:hAnsi="Times New Roman" w:cs="Times New Roman"/>
          <w:b/>
          <w:bCs/>
          <w:sz w:val="24"/>
          <w:szCs w:val="24"/>
        </w:rPr>
        <w:t>luz, equilibrio, amarillos, verdes.</w:t>
      </w:r>
    </w:p>
    <w:p w:rsidR="00A563AB" w:rsidRPr="00C34C1D" w:rsidRDefault="00A563AB" w:rsidP="00A563AB">
      <w:pPr>
        <w:shd w:val="clear" w:color="auto" w:fill="FFFFFF"/>
        <w:spacing w:after="120" w:line="360" w:lineRule="auto"/>
        <w:rPr>
          <w:rFonts w:ascii="Times New Roman" w:eastAsia="Times New Roman" w:hAnsi="Times New Roman" w:cs="Times New Roman"/>
          <w:bCs/>
          <w:sz w:val="24"/>
          <w:szCs w:val="24"/>
        </w:rPr>
      </w:pPr>
      <w:r w:rsidRPr="00C34C1D">
        <w:rPr>
          <w:rFonts w:ascii="Times New Roman" w:eastAsia="Times New Roman" w:hAnsi="Times New Roman" w:cs="Times New Roman"/>
          <w:bCs/>
          <w:sz w:val="24"/>
          <w:szCs w:val="24"/>
        </w:rPr>
        <w:t xml:space="preserve">El tránsito por la laguna </w:t>
      </w:r>
      <w:r w:rsidRPr="00C34C1D">
        <w:rPr>
          <w:rFonts w:ascii="Times New Roman" w:eastAsia="Times New Roman" w:hAnsi="Times New Roman" w:cs="Times New Roman"/>
          <w:b/>
          <w:bCs/>
          <w:sz w:val="24"/>
          <w:szCs w:val="24"/>
        </w:rPr>
        <w:t xml:space="preserve"> Estigia</w:t>
      </w:r>
      <w:r w:rsidRPr="00C34C1D">
        <w:rPr>
          <w:rFonts w:ascii="Times New Roman" w:eastAsia="Times New Roman" w:hAnsi="Times New Roman" w:cs="Times New Roman"/>
          <w:bCs/>
          <w:sz w:val="24"/>
          <w:szCs w:val="24"/>
        </w:rPr>
        <w:t xml:space="preserve"> hacia el inframundo representa el momento en el que se unen ambos tratamientos de la fotografía, haciendo muy patente al espectador el abandono de un mundo amable y la entrada en territorio hostil.</w:t>
      </w:r>
    </w:p>
    <w:p w:rsidR="00A563AB" w:rsidRPr="00C34C1D" w:rsidRDefault="00A563AB" w:rsidP="00A563AB">
      <w:pPr>
        <w:shd w:val="clear" w:color="auto" w:fill="FFFFFF"/>
        <w:spacing w:after="120" w:line="360" w:lineRule="auto"/>
        <w:rPr>
          <w:rFonts w:ascii="Times New Roman" w:eastAsia="Times New Roman" w:hAnsi="Times New Roman" w:cs="Times New Roman"/>
          <w:bCs/>
          <w:sz w:val="24"/>
          <w:szCs w:val="24"/>
        </w:rPr>
      </w:pPr>
      <w:r w:rsidRPr="00C34C1D">
        <w:rPr>
          <w:rFonts w:ascii="Times New Roman" w:eastAsia="Times New Roman" w:hAnsi="Times New Roman" w:cs="Times New Roman"/>
          <w:bCs/>
          <w:sz w:val="24"/>
          <w:szCs w:val="24"/>
        </w:rPr>
        <w:t xml:space="preserve">La música y toda la </w:t>
      </w:r>
      <w:r w:rsidRPr="00C34C1D">
        <w:rPr>
          <w:rFonts w:ascii="Times New Roman" w:eastAsia="Times New Roman" w:hAnsi="Times New Roman" w:cs="Times New Roman"/>
          <w:b/>
          <w:bCs/>
          <w:sz w:val="24"/>
          <w:szCs w:val="24"/>
        </w:rPr>
        <w:t>banda sonora</w:t>
      </w:r>
      <w:r w:rsidRPr="00C34C1D">
        <w:rPr>
          <w:rFonts w:ascii="Times New Roman" w:eastAsia="Times New Roman" w:hAnsi="Times New Roman" w:cs="Times New Roman"/>
          <w:bCs/>
          <w:sz w:val="24"/>
          <w:szCs w:val="24"/>
        </w:rPr>
        <w:t xml:space="preserve"> </w:t>
      </w:r>
      <w:r w:rsidR="00AE2263" w:rsidRPr="00C34C1D">
        <w:rPr>
          <w:rFonts w:ascii="Times New Roman" w:eastAsia="Times New Roman" w:hAnsi="Times New Roman" w:cs="Times New Roman"/>
          <w:bCs/>
          <w:sz w:val="24"/>
          <w:szCs w:val="24"/>
        </w:rPr>
        <w:t>jugarán</w:t>
      </w:r>
      <w:r w:rsidRPr="00C34C1D">
        <w:rPr>
          <w:rFonts w:ascii="Times New Roman" w:eastAsia="Times New Roman" w:hAnsi="Times New Roman" w:cs="Times New Roman"/>
          <w:bCs/>
          <w:sz w:val="24"/>
          <w:szCs w:val="24"/>
        </w:rPr>
        <w:t xml:space="preserve"> un importante papel en la narrativa de </w:t>
      </w:r>
      <w:proofErr w:type="spellStart"/>
      <w:r w:rsidRPr="00C34C1D">
        <w:rPr>
          <w:rFonts w:ascii="Times New Roman" w:eastAsia="Times New Roman" w:hAnsi="Times New Roman" w:cs="Times New Roman"/>
          <w:b/>
          <w:bCs/>
          <w:i/>
          <w:sz w:val="24"/>
          <w:szCs w:val="24"/>
        </w:rPr>
        <w:t>The</w:t>
      </w:r>
      <w:proofErr w:type="spellEnd"/>
      <w:r w:rsidRPr="00C34C1D">
        <w:rPr>
          <w:rFonts w:ascii="Times New Roman" w:eastAsia="Times New Roman" w:hAnsi="Times New Roman" w:cs="Times New Roman"/>
          <w:b/>
          <w:bCs/>
          <w:i/>
          <w:sz w:val="24"/>
          <w:szCs w:val="24"/>
        </w:rPr>
        <w:t xml:space="preserve"> </w:t>
      </w:r>
      <w:proofErr w:type="spellStart"/>
      <w:r w:rsidRPr="00C34C1D">
        <w:rPr>
          <w:rFonts w:ascii="Times New Roman" w:eastAsia="Times New Roman" w:hAnsi="Times New Roman" w:cs="Times New Roman"/>
          <w:b/>
          <w:bCs/>
          <w:i/>
          <w:sz w:val="24"/>
          <w:szCs w:val="24"/>
        </w:rPr>
        <w:t>Crossing</w:t>
      </w:r>
      <w:proofErr w:type="spellEnd"/>
      <w:r w:rsidRPr="00C34C1D">
        <w:rPr>
          <w:rFonts w:ascii="Times New Roman" w:eastAsia="Times New Roman" w:hAnsi="Times New Roman" w:cs="Times New Roman"/>
          <w:bCs/>
          <w:sz w:val="24"/>
          <w:szCs w:val="24"/>
        </w:rPr>
        <w:t>, con composiciones también claramente diferenciadas para ambos mundos, además de reforzar la composición de los personajes y sus situaciones</w:t>
      </w:r>
      <w:r w:rsidR="00AE2263">
        <w:rPr>
          <w:rFonts w:ascii="Times New Roman" w:eastAsia="Times New Roman" w:hAnsi="Times New Roman" w:cs="Times New Roman"/>
          <w:bCs/>
          <w:sz w:val="24"/>
          <w:szCs w:val="24"/>
        </w:rPr>
        <w:t>.</w:t>
      </w:r>
    </w:p>
    <w:p w:rsidR="00A563AB" w:rsidRPr="00C34C1D" w:rsidRDefault="00A563AB" w:rsidP="00A563AB">
      <w:pPr>
        <w:shd w:val="clear" w:color="auto" w:fill="FFFFFF"/>
        <w:spacing w:after="120" w:line="360" w:lineRule="auto"/>
        <w:ind w:firstLine="709"/>
        <w:jc w:val="right"/>
        <w:rPr>
          <w:rFonts w:ascii="Times New Roman" w:eastAsia="Times New Roman" w:hAnsi="Times New Roman" w:cs="Times New Roman"/>
          <w:bCs/>
          <w:sz w:val="24"/>
          <w:szCs w:val="24"/>
        </w:rPr>
      </w:pPr>
      <w:r w:rsidRPr="00C34C1D">
        <w:rPr>
          <w:rFonts w:ascii="Times New Roman" w:eastAsia="Times New Roman" w:hAnsi="Times New Roman" w:cs="Times New Roman"/>
          <w:bCs/>
          <w:sz w:val="24"/>
          <w:szCs w:val="24"/>
        </w:rPr>
        <w:t>Y ambos mundos retroalimentándose, como así es en realidad.</w:t>
      </w:r>
    </w:p>
    <w:p w:rsidR="00A563AB" w:rsidRDefault="00A563AB" w:rsidP="00AE2263">
      <w:pPr>
        <w:pStyle w:val="Ttulo3"/>
        <w:rPr>
          <w:rFonts w:eastAsia="Times New Roman"/>
        </w:rPr>
      </w:pPr>
      <w:bookmarkStart w:id="15" w:name="_Toc490129436"/>
      <w:r w:rsidRPr="00C34C1D">
        <w:rPr>
          <w:rFonts w:eastAsia="Times New Roman"/>
        </w:rPr>
        <w:t>Lenguaje:</w:t>
      </w:r>
      <w:bookmarkEnd w:id="15"/>
      <w:r w:rsidRPr="00C34C1D">
        <w:rPr>
          <w:rFonts w:eastAsia="Times New Roman"/>
        </w:rPr>
        <w:t xml:space="preserve"> </w:t>
      </w:r>
    </w:p>
    <w:p w:rsidR="00AE2263" w:rsidRPr="00AE2263" w:rsidRDefault="00AE2263" w:rsidP="00AE2263"/>
    <w:p w:rsidR="00A563AB" w:rsidRPr="00C34C1D" w:rsidRDefault="00A563AB" w:rsidP="00A563AB">
      <w:pPr>
        <w:shd w:val="clear" w:color="auto" w:fill="FFFFFF"/>
        <w:spacing w:after="120" w:line="360" w:lineRule="auto"/>
        <w:ind w:left="426"/>
        <w:rPr>
          <w:rFonts w:ascii="Times New Roman" w:eastAsia="Times New Roman" w:hAnsi="Times New Roman" w:cs="Times New Roman"/>
          <w:bCs/>
          <w:sz w:val="24"/>
          <w:szCs w:val="24"/>
        </w:rPr>
      </w:pPr>
      <w:r w:rsidRPr="00C34C1D">
        <w:rPr>
          <w:rFonts w:ascii="Times New Roman" w:eastAsia="Times New Roman" w:hAnsi="Times New Roman" w:cs="Times New Roman"/>
          <w:bCs/>
          <w:sz w:val="24"/>
          <w:szCs w:val="24"/>
        </w:rPr>
        <w:t xml:space="preserve">En línea con la historia de la película y el tratamiento de la imagen y la banda sonora, el lenguaje de este western estará en concordancia. Planos americanos, contrapicados. Primeros planos. Espacio y tiempo al servicio de una trama en el que el factor tiempo será determinante, como en el western </w:t>
      </w:r>
      <w:r w:rsidRPr="00C34C1D">
        <w:rPr>
          <w:rFonts w:ascii="Times New Roman" w:eastAsia="Times New Roman" w:hAnsi="Times New Roman" w:cs="Times New Roman"/>
          <w:bCs/>
          <w:i/>
          <w:sz w:val="24"/>
          <w:szCs w:val="24"/>
        </w:rPr>
        <w:t xml:space="preserve">“Solo ante el peligro”. </w:t>
      </w:r>
      <w:r w:rsidRPr="00C34C1D">
        <w:rPr>
          <w:rFonts w:ascii="Times New Roman" w:eastAsia="Times New Roman" w:hAnsi="Times New Roman" w:cs="Times New Roman"/>
          <w:bCs/>
          <w:sz w:val="24"/>
          <w:szCs w:val="24"/>
        </w:rPr>
        <w:t>Habrá un uso expresivo de los encuadres</w:t>
      </w:r>
      <w:r w:rsidRPr="00C34C1D">
        <w:rPr>
          <w:rFonts w:ascii="Times New Roman" w:eastAsia="Times New Roman" w:hAnsi="Times New Roman" w:cs="Times New Roman"/>
          <w:bCs/>
          <w:i/>
          <w:sz w:val="24"/>
          <w:szCs w:val="24"/>
        </w:rPr>
        <w:t xml:space="preserve">. </w:t>
      </w:r>
      <w:r w:rsidRPr="00C34C1D">
        <w:rPr>
          <w:rFonts w:ascii="Times New Roman" w:eastAsia="Times New Roman" w:hAnsi="Times New Roman" w:cs="Times New Roman"/>
          <w:bCs/>
          <w:sz w:val="24"/>
          <w:szCs w:val="24"/>
        </w:rPr>
        <w:t xml:space="preserve">Los personajes deben actuar con rapidez, pues tienen un tiempo limitado para resolver sus problemas. </w:t>
      </w:r>
    </w:p>
    <w:p w:rsidR="00A563AB" w:rsidRPr="00C34C1D" w:rsidRDefault="00A563AB" w:rsidP="00A563AB">
      <w:pPr>
        <w:shd w:val="clear" w:color="auto" w:fill="FFFFFF"/>
        <w:spacing w:after="120" w:line="360" w:lineRule="auto"/>
        <w:ind w:left="426"/>
        <w:rPr>
          <w:rFonts w:ascii="Times New Roman" w:eastAsia="Times New Roman" w:hAnsi="Times New Roman" w:cs="Times New Roman"/>
          <w:b/>
          <w:bCs/>
          <w:sz w:val="24"/>
          <w:szCs w:val="24"/>
          <w:u w:val="single"/>
        </w:rPr>
      </w:pPr>
      <w:r w:rsidRPr="00C34C1D">
        <w:rPr>
          <w:rFonts w:ascii="Times New Roman" w:eastAsia="Times New Roman" w:hAnsi="Times New Roman" w:cs="Times New Roman"/>
          <w:bCs/>
          <w:sz w:val="24"/>
          <w:szCs w:val="24"/>
        </w:rPr>
        <w:t xml:space="preserve">Al hablar de temas universales, creemos que el espectador se sentirá identificado fácilmente con los personajes. Y también con los elementos propios del western. La frontera, los grandes espacios, en donde el hombre queda pequeño ante la </w:t>
      </w:r>
      <w:r w:rsidRPr="00C34C1D">
        <w:rPr>
          <w:rFonts w:ascii="Times New Roman" w:eastAsia="Times New Roman" w:hAnsi="Times New Roman" w:cs="Times New Roman"/>
          <w:bCs/>
          <w:sz w:val="24"/>
          <w:szCs w:val="24"/>
        </w:rPr>
        <w:lastRenderedPageBreak/>
        <w:t>naturaleza salvaje. El anhelo de libertad, de vida. Por ello nos serviremos del cinemascope. Pero también utilizaremos el juego de contrastes. Lugares claustrofóbicos, pequeños. Atmosferas recargadas.  Para ello el montaje final y los efectos de post-producción serán muy importantes para conseguir crear la atmósfera adecuada en el infierno.</w:t>
      </w:r>
    </w:p>
    <w:p w:rsidR="00A563AB" w:rsidRDefault="00A563AB" w:rsidP="00AE2263">
      <w:pPr>
        <w:pStyle w:val="Ttulo3"/>
        <w:rPr>
          <w:rFonts w:eastAsia="Times New Roman"/>
        </w:rPr>
      </w:pPr>
      <w:bookmarkStart w:id="16" w:name="_Toc490129437"/>
      <w:r w:rsidRPr="00C34C1D">
        <w:rPr>
          <w:rFonts w:eastAsia="Times New Roman"/>
        </w:rPr>
        <w:t>Tono:</w:t>
      </w:r>
      <w:bookmarkEnd w:id="16"/>
      <w:r w:rsidRPr="00C34C1D">
        <w:rPr>
          <w:rFonts w:eastAsia="Times New Roman"/>
        </w:rPr>
        <w:t xml:space="preserve"> </w:t>
      </w:r>
    </w:p>
    <w:p w:rsidR="00AE2263" w:rsidRPr="00AE2263" w:rsidRDefault="00AE2263" w:rsidP="00AE2263"/>
    <w:p w:rsidR="00A563AB" w:rsidRPr="00C34C1D" w:rsidRDefault="00A563AB" w:rsidP="00A563AB">
      <w:pPr>
        <w:shd w:val="clear" w:color="auto" w:fill="FFFFFF"/>
        <w:spacing w:after="120" w:line="360" w:lineRule="auto"/>
        <w:ind w:left="426"/>
        <w:rPr>
          <w:rFonts w:ascii="Times New Roman" w:eastAsia="Times New Roman" w:hAnsi="Times New Roman" w:cs="Times New Roman"/>
          <w:bCs/>
          <w:sz w:val="24"/>
          <w:szCs w:val="24"/>
        </w:rPr>
      </w:pPr>
      <w:r w:rsidRPr="00C34C1D">
        <w:rPr>
          <w:rFonts w:ascii="Times New Roman" w:eastAsia="Times New Roman" w:hAnsi="Times New Roman" w:cs="Times New Roman"/>
          <w:bCs/>
          <w:sz w:val="24"/>
          <w:szCs w:val="24"/>
        </w:rPr>
        <w:t xml:space="preserve">El tono de esta película, basado en un mito griego, debe ser trágico y épico. Pero también con grandes dosis de acción, propia de un western. De la misma manera, no podemos olvidar que estamos contando una historia de amor. Y tampoco que, en realidad, estamos contando algo que no pasa de moda y que funciona en todas las épocas.  Es decir: Una historia de amor, un elemento (la muerte o destino) que aparece impidiendo la unión de la pareja feliz. Y luego aventuras y acción hasta el reencuentro de la pareja protagonista. ¿En un final feliz? </w:t>
      </w:r>
    </w:p>
    <w:p w:rsidR="00A563AB" w:rsidRPr="00C34C1D" w:rsidRDefault="00A563AB" w:rsidP="00A563AB">
      <w:pPr>
        <w:shd w:val="clear" w:color="auto" w:fill="FFFFFF"/>
        <w:spacing w:after="120" w:line="360" w:lineRule="auto"/>
        <w:ind w:left="426"/>
        <w:rPr>
          <w:rFonts w:ascii="Times New Roman" w:eastAsia="Times New Roman" w:hAnsi="Times New Roman" w:cs="Times New Roman"/>
          <w:bCs/>
          <w:sz w:val="24"/>
          <w:szCs w:val="24"/>
        </w:rPr>
      </w:pPr>
      <w:r w:rsidRPr="00C34C1D">
        <w:rPr>
          <w:rFonts w:ascii="Times New Roman" w:eastAsia="Times New Roman" w:hAnsi="Times New Roman" w:cs="Times New Roman"/>
          <w:bCs/>
          <w:sz w:val="24"/>
          <w:szCs w:val="24"/>
        </w:rPr>
        <w:t xml:space="preserve">En realidad, estas historias y otras historias parecidas ya se contaron en los orígenes de la novela de aventuras europea: </w:t>
      </w:r>
      <w:r w:rsidRPr="00C34C1D">
        <w:rPr>
          <w:rFonts w:ascii="Times New Roman" w:eastAsia="Times New Roman" w:hAnsi="Times New Roman" w:cs="Times New Roman"/>
          <w:bCs/>
          <w:i/>
          <w:sz w:val="24"/>
          <w:szCs w:val="24"/>
        </w:rPr>
        <w:t>“Las Etiópicas”</w:t>
      </w:r>
      <w:r w:rsidRPr="00C34C1D">
        <w:rPr>
          <w:rFonts w:ascii="Times New Roman" w:eastAsia="Times New Roman" w:hAnsi="Times New Roman" w:cs="Times New Roman"/>
          <w:bCs/>
          <w:sz w:val="24"/>
          <w:szCs w:val="24"/>
        </w:rPr>
        <w:t xml:space="preserve"> (S. III d.C.), de Heliodoro.</w:t>
      </w:r>
    </w:p>
    <w:p w:rsidR="00A563AB" w:rsidRDefault="00A563AB" w:rsidP="00AE2263">
      <w:pPr>
        <w:pStyle w:val="Ttulo3"/>
        <w:rPr>
          <w:rFonts w:eastAsia="Times New Roman"/>
        </w:rPr>
      </w:pPr>
      <w:bookmarkStart w:id="17" w:name="_Toc490129438"/>
      <w:r w:rsidRPr="00C34C1D">
        <w:rPr>
          <w:rFonts w:eastAsia="Times New Roman"/>
        </w:rPr>
        <w:t>Ritmo:</w:t>
      </w:r>
      <w:bookmarkEnd w:id="17"/>
    </w:p>
    <w:p w:rsidR="00AE2263" w:rsidRPr="00AE2263" w:rsidRDefault="00AE2263" w:rsidP="00AE2263"/>
    <w:p w:rsidR="00DF6DC1" w:rsidRPr="00C34C1D" w:rsidRDefault="00A563AB" w:rsidP="00DF6DC1">
      <w:pPr>
        <w:shd w:val="clear" w:color="auto" w:fill="FFFFFF"/>
        <w:spacing w:after="120" w:line="360" w:lineRule="auto"/>
        <w:ind w:left="426" w:right="-426"/>
        <w:rPr>
          <w:rFonts w:ascii="Times New Roman" w:eastAsia="Times New Roman" w:hAnsi="Times New Roman" w:cs="Times New Roman"/>
          <w:bCs/>
          <w:sz w:val="24"/>
          <w:szCs w:val="24"/>
        </w:rPr>
      </w:pPr>
      <w:r w:rsidRPr="00C34C1D">
        <w:rPr>
          <w:rFonts w:ascii="Times New Roman" w:eastAsia="Times New Roman" w:hAnsi="Times New Roman" w:cs="Times New Roman"/>
          <w:bCs/>
          <w:sz w:val="24"/>
          <w:szCs w:val="24"/>
        </w:rPr>
        <w:t>Nos lo marcará el uso de la cámara y el sonido, la iluminación. Como hemos dicho, nos interesan los contrates entre el espacio del mundo de los vivos y el espacio del mundo de los muertos. Y la historia debe ir de menos a más. Los protagonistas deben planificar su huida del infierno Una vez tomada su decisión, el ritmo y las técnicas que nos ayuden, no pueden ser más que frenéticos. El tiempo no juega a favor de los personajes que quieren escapar del Hades. Una vez descubiertos deben marchar cuanto antes. Además, el barquero que debe cruzarles a la otra orilla les ha dado un plazo máximo para volver.</w:t>
      </w:r>
    </w:p>
    <w:p w:rsidR="009A3107" w:rsidRPr="00C34C1D" w:rsidRDefault="009A3107" w:rsidP="00DF6DC1">
      <w:pPr>
        <w:shd w:val="clear" w:color="auto" w:fill="FFFFFF"/>
        <w:spacing w:after="120" w:line="360" w:lineRule="auto"/>
        <w:ind w:left="426" w:right="-426"/>
        <w:rPr>
          <w:rFonts w:ascii="Times New Roman" w:eastAsia="Times New Roman" w:hAnsi="Times New Roman" w:cs="Times New Roman"/>
          <w:bCs/>
          <w:sz w:val="24"/>
          <w:szCs w:val="24"/>
        </w:rPr>
      </w:pPr>
    </w:p>
    <w:p w:rsidR="00AF2652" w:rsidRPr="00C34C1D" w:rsidRDefault="00AF2652" w:rsidP="00DF6DC1">
      <w:pPr>
        <w:shd w:val="clear" w:color="auto" w:fill="FFFFFF"/>
        <w:spacing w:after="120" w:line="360" w:lineRule="auto"/>
        <w:rPr>
          <w:rFonts w:ascii="Times New Roman" w:eastAsia="Times New Roman" w:hAnsi="Times New Roman" w:cs="Times New Roman"/>
          <w:bCs/>
          <w:sz w:val="24"/>
          <w:szCs w:val="24"/>
        </w:rPr>
      </w:pPr>
    </w:p>
    <w:p w:rsidR="009A3107" w:rsidRPr="00C34C1D" w:rsidRDefault="009A3107" w:rsidP="00DF6DC1">
      <w:pPr>
        <w:shd w:val="clear" w:color="auto" w:fill="FFFFFF"/>
        <w:spacing w:after="120" w:line="360" w:lineRule="auto"/>
        <w:rPr>
          <w:rFonts w:ascii="Times New Roman" w:eastAsia="Times New Roman" w:hAnsi="Times New Roman" w:cs="Times New Roman"/>
          <w:bCs/>
          <w:sz w:val="24"/>
          <w:szCs w:val="24"/>
        </w:rPr>
      </w:pPr>
    </w:p>
    <w:p w:rsidR="009A3107" w:rsidRPr="00C34C1D" w:rsidRDefault="009A3107" w:rsidP="00DF6DC1">
      <w:pPr>
        <w:shd w:val="clear" w:color="auto" w:fill="FFFFFF"/>
        <w:spacing w:after="120" w:line="360" w:lineRule="auto"/>
        <w:rPr>
          <w:rFonts w:ascii="Times New Roman" w:eastAsia="Times New Roman" w:hAnsi="Times New Roman" w:cs="Times New Roman"/>
          <w:b/>
          <w:bCs/>
          <w:sz w:val="24"/>
          <w:szCs w:val="24"/>
          <w:lang w:eastAsia="es-ES_tradnl"/>
        </w:rPr>
      </w:pPr>
    </w:p>
    <w:p w:rsidR="0071540A" w:rsidRPr="00C34C1D" w:rsidRDefault="0071540A">
      <w:pPr>
        <w:rPr>
          <w:rFonts w:ascii="Times New Roman" w:hAnsi="Times New Roman" w:cs="Times New Roman"/>
          <w:sz w:val="24"/>
          <w:szCs w:val="24"/>
        </w:rPr>
      </w:pPr>
      <w:r w:rsidRPr="00C34C1D">
        <w:rPr>
          <w:rFonts w:ascii="Times New Roman" w:hAnsi="Times New Roman" w:cs="Times New Roman"/>
          <w:sz w:val="24"/>
          <w:szCs w:val="24"/>
        </w:rPr>
        <w:t xml:space="preserve">                                                                                                                        </w:t>
      </w:r>
      <w:r w:rsidR="00AB3EDD" w:rsidRPr="00C34C1D">
        <w:rPr>
          <w:rFonts w:ascii="Times New Roman" w:hAnsi="Times New Roman" w:cs="Times New Roman"/>
          <w:sz w:val="24"/>
          <w:szCs w:val="24"/>
        </w:rPr>
        <w:t xml:space="preserve">                      </w:t>
      </w:r>
      <w:r w:rsidRPr="00C34C1D">
        <w:rPr>
          <w:rFonts w:ascii="Times New Roman" w:hAnsi="Times New Roman" w:cs="Times New Roman"/>
          <w:sz w:val="24"/>
          <w:szCs w:val="24"/>
        </w:rPr>
        <w:t xml:space="preserve">       </w:t>
      </w:r>
    </w:p>
    <w:sectPr w:rsidR="0071540A" w:rsidRPr="00C34C1D">
      <w:headerReference w:type="even" r:id="rId29"/>
      <w:headerReference w:type="default" r:id="rId30"/>
      <w:footerReference w:type="even" r:id="rId31"/>
      <w:footerReference w:type="default" r:id="rId32"/>
      <w:headerReference w:type="first" r:id="rId33"/>
      <w:footerReference w:type="first" r:id="rId34"/>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A5B48" w:rsidRDefault="000A5B48" w:rsidP="000B158B">
      <w:pPr>
        <w:spacing w:after="0" w:line="240" w:lineRule="auto"/>
      </w:pPr>
      <w:r>
        <w:separator/>
      </w:r>
    </w:p>
  </w:endnote>
  <w:endnote w:type="continuationSeparator" w:id="0">
    <w:p w:rsidR="000A5B48" w:rsidRDefault="000A5B48" w:rsidP="000B15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lgerian">
    <w:panose1 w:val="04020705040A020607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34C1D" w:rsidRDefault="00C34C1D">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34C1D" w:rsidRDefault="00C34C1D">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34C1D" w:rsidRDefault="00C34C1D">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A5B48" w:rsidRDefault="000A5B48" w:rsidP="000B158B">
      <w:pPr>
        <w:spacing w:after="0" w:line="240" w:lineRule="auto"/>
      </w:pPr>
      <w:r>
        <w:separator/>
      </w:r>
    </w:p>
  </w:footnote>
  <w:footnote w:type="continuationSeparator" w:id="0">
    <w:p w:rsidR="000A5B48" w:rsidRDefault="000A5B48" w:rsidP="000B158B">
      <w:pPr>
        <w:spacing w:after="0" w:line="240" w:lineRule="auto"/>
      </w:pPr>
      <w:r>
        <w:continuationSeparator/>
      </w:r>
    </w:p>
  </w:footnote>
  <w:footnote w:id="1">
    <w:p w:rsidR="00B90C24" w:rsidRDefault="00B90C24" w:rsidP="000B158B">
      <w:pPr>
        <w:pStyle w:val="Textonotapie"/>
        <w:spacing w:line="360" w:lineRule="auto"/>
        <w:jc w:val="both"/>
        <w:rPr>
          <w:rFonts w:ascii="Times New Roman" w:hAnsi="Times New Roman" w:cs="Times New Roman"/>
          <w:sz w:val="24"/>
          <w:szCs w:val="24"/>
        </w:rPr>
      </w:pPr>
      <w:r>
        <w:rPr>
          <w:rStyle w:val="Refdenotaalpie"/>
        </w:rPr>
        <w:footnoteRef/>
      </w:r>
      <w:r>
        <w:t xml:space="preserve"> </w:t>
      </w:r>
      <w:proofErr w:type="spellStart"/>
      <w:r>
        <w:rPr>
          <w:rStyle w:val="Textoennegrita"/>
          <w:rFonts w:ascii="Times New Roman" w:hAnsi="Times New Roman" w:cs="Times New Roman"/>
          <w:sz w:val="24"/>
          <w:szCs w:val="24"/>
        </w:rPr>
        <w:t>Lucci</w:t>
      </w:r>
      <w:proofErr w:type="spellEnd"/>
      <w:r>
        <w:rPr>
          <w:rStyle w:val="Textoennegrita"/>
          <w:rFonts w:ascii="Times New Roman" w:hAnsi="Times New Roman" w:cs="Times New Roman"/>
          <w:sz w:val="24"/>
          <w:szCs w:val="24"/>
        </w:rPr>
        <w:t>, Gabriele</w:t>
      </w:r>
      <w:r>
        <w:rPr>
          <w:rFonts w:ascii="Times New Roman" w:hAnsi="Times New Roman" w:cs="Times New Roman"/>
          <w:i/>
          <w:sz w:val="24"/>
          <w:szCs w:val="24"/>
        </w:rPr>
        <w:t xml:space="preserve"> Western</w:t>
      </w:r>
      <w:r>
        <w:rPr>
          <w:rFonts w:ascii="Times New Roman" w:hAnsi="Times New Roman" w:cs="Times New Roman"/>
          <w:sz w:val="24"/>
          <w:szCs w:val="24"/>
        </w:rPr>
        <w:t>. Colección Diccionarios de cine. Barcelona: Editorial Electa, 2005. (pág. 279).</w:t>
      </w:r>
    </w:p>
    <w:p w:rsidR="00B90C24" w:rsidRDefault="00B90C24" w:rsidP="000B158B">
      <w:pPr>
        <w:pStyle w:val="Textonotapie"/>
      </w:pPr>
    </w:p>
  </w:footnote>
  <w:footnote w:id="2">
    <w:p w:rsidR="00B90C24" w:rsidRDefault="00B90C24">
      <w:pPr>
        <w:pStyle w:val="Textonotapie"/>
      </w:pPr>
      <w:r>
        <w:rPr>
          <w:rStyle w:val="Refdenotaalpie"/>
        </w:rPr>
        <w:footnoteRef/>
      </w:r>
      <w:r>
        <w:t xml:space="preserve"> Aunque hemos estado en W. Leone, también consideramos F. Bravo y </w:t>
      </w:r>
      <w:proofErr w:type="spellStart"/>
      <w:r>
        <w:t>Oasys</w:t>
      </w:r>
      <w:proofErr w:type="spellEnd"/>
      <w:r>
        <w:t xml:space="preserve"> </w:t>
      </w:r>
      <w:proofErr w:type="spellStart"/>
      <w:r>
        <w:t>Minihollywood</w:t>
      </w:r>
      <w:proofErr w:type="spellEnd"/>
    </w:p>
  </w:footnote>
  <w:footnote w:id="3">
    <w:p w:rsidR="00B90C24" w:rsidRDefault="00B90C24">
      <w:pPr>
        <w:pStyle w:val="Textonotapie"/>
      </w:pPr>
      <w:r>
        <w:rPr>
          <w:rStyle w:val="Refdenotaalpie"/>
        </w:rPr>
        <w:footnoteRef/>
      </w:r>
      <w:r>
        <w:t xml:space="preserve"> También consideramos Huesca y en su lugar Almería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34C1D" w:rsidRDefault="00C34C1D">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34C1D" w:rsidRDefault="00C34C1D">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34C1D" w:rsidRDefault="00C34C1D">
    <w:pPr>
      <w:pStyle w:val="Encabezad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3E05"/>
    <w:rsid w:val="00047A4F"/>
    <w:rsid w:val="00071878"/>
    <w:rsid w:val="000A5B48"/>
    <w:rsid w:val="000B158B"/>
    <w:rsid w:val="000F204C"/>
    <w:rsid w:val="00104EDF"/>
    <w:rsid w:val="001127F2"/>
    <w:rsid w:val="00120DB7"/>
    <w:rsid w:val="0014222C"/>
    <w:rsid w:val="001B1722"/>
    <w:rsid w:val="001D67FB"/>
    <w:rsid w:val="001F6A52"/>
    <w:rsid w:val="002331F9"/>
    <w:rsid w:val="00276079"/>
    <w:rsid w:val="00286557"/>
    <w:rsid w:val="002B1BE4"/>
    <w:rsid w:val="002F18AE"/>
    <w:rsid w:val="0033794B"/>
    <w:rsid w:val="003634A4"/>
    <w:rsid w:val="00370C6F"/>
    <w:rsid w:val="00383231"/>
    <w:rsid w:val="00387036"/>
    <w:rsid w:val="00387D61"/>
    <w:rsid w:val="003A0E1B"/>
    <w:rsid w:val="004C036A"/>
    <w:rsid w:val="00601A84"/>
    <w:rsid w:val="006F7A7C"/>
    <w:rsid w:val="0070132F"/>
    <w:rsid w:val="0071540A"/>
    <w:rsid w:val="0073228B"/>
    <w:rsid w:val="00770896"/>
    <w:rsid w:val="007D79B6"/>
    <w:rsid w:val="008476C0"/>
    <w:rsid w:val="0085055A"/>
    <w:rsid w:val="00883F9A"/>
    <w:rsid w:val="00897C3F"/>
    <w:rsid w:val="00902070"/>
    <w:rsid w:val="009432A6"/>
    <w:rsid w:val="009536A2"/>
    <w:rsid w:val="00967FEB"/>
    <w:rsid w:val="009A3107"/>
    <w:rsid w:val="009B17B1"/>
    <w:rsid w:val="009B1F0E"/>
    <w:rsid w:val="009D1576"/>
    <w:rsid w:val="009E6864"/>
    <w:rsid w:val="009F403D"/>
    <w:rsid w:val="00A14B88"/>
    <w:rsid w:val="00A563AB"/>
    <w:rsid w:val="00A97BC5"/>
    <w:rsid w:val="00AB3EDD"/>
    <w:rsid w:val="00AC22ED"/>
    <w:rsid w:val="00AC2748"/>
    <w:rsid w:val="00AD0D54"/>
    <w:rsid w:val="00AD58FE"/>
    <w:rsid w:val="00AE2263"/>
    <w:rsid w:val="00AF2652"/>
    <w:rsid w:val="00B420C1"/>
    <w:rsid w:val="00B5208F"/>
    <w:rsid w:val="00B52FF1"/>
    <w:rsid w:val="00B84236"/>
    <w:rsid w:val="00B90C24"/>
    <w:rsid w:val="00BE3902"/>
    <w:rsid w:val="00C17F19"/>
    <w:rsid w:val="00C20BD1"/>
    <w:rsid w:val="00C34C1D"/>
    <w:rsid w:val="00C5638C"/>
    <w:rsid w:val="00C66050"/>
    <w:rsid w:val="00CC20ED"/>
    <w:rsid w:val="00CC4B43"/>
    <w:rsid w:val="00CD562B"/>
    <w:rsid w:val="00D4585A"/>
    <w:rsid w:val="00D768A0"/>
    <w:rsid w:val="00DF6DC1"/>
    <w:rsid w:val="00E042C8"/>
    <w:rsid w:val="00E2766B"/>
    <w:rsid w:val="00E4217C"/>
    <w:rsid w:val="00E478AC"/>
    <w:rsid w:val="00E54045"/>
    <w:rsid w:val="00E5461A"/>
    <w:rsid w:val="00E55689"/>
    <w:rsid w:val="00E57052"/>
    <w:rsid w:val="00E76D9A"/>
    <w:rsid w:val="00E854BD"/>
    <w:rsid w:val="00E87A13"/>
    <w:rsid w:val="00EF1A8B"/>
    <w:rsid w:val="00F037B7"/>
    <w:rsid w:val="00F1056A"/>
    <w:rsid w:val="00F62EA4"/>
    <w:rsid w:val="00FD1383"/>
    <w:rsid w:val="00FD3E05"/>
    <w:rsid w:val="00FE742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A411CA39-2DCD-4ECB-B56C-94EF2D97F3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tulo1">
    <w:name w:val="heading 1"/>
    <w:basedOn w:val="Normal"/>
    <w:next w:val="Normal"/>
    <w:link w:val="Ttulo1Car"/>
    <w:uiPriority w:val="9"/>
    <w:qFormat/>
    <w:rsid w:val="00B90C2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A563AB"/>
    <w:pPr>
      <w:keepNext/>
      <w:keepLines/>
      <w:spacing w:before="200" w:after="0" w:line="276" w:lineRule="auto"/>
      <w:outlineLvl w:val="1"/>
    </w:pPr>
    <w:rPr>
      <w:rFonts w:asciiTheme="majorHAnsi" w:eastAsiaTheme="majorEastAsia" w:hAnsiTheme="majorHAnsi" w:cstheme="majorBidi"/>
      <w:b/>
      <w:bCs/>
      <w:color w:val="4472C4" w:themeColor="accent1"/>
      <w:sz w:val="26"/>
      <w:szCs w:val="26"/>
    </w:rPr>
  </w:style>
  <w:style w:type="paragraph" w:styleId="Ttulo3">
    <w:name w:val="heading 3"/>
    <w:basedOn w:val="Normal"/>
    <w:next w:val="Normal"/>
    <w:link w:val="Ttulo3Car"/>
    <w:uiPriority w:val="9"/>
    <w:unhideWhenUsed/>
    <w:qFormat/>
    <w:rsid w:val="00AE226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ennegrita">
    <w:name w:val="Strong"/>
    <w:basedOn w:val="Fuentedeprrafopredeter"/>
    <w:uiPriority w:val="22"/>
    <w:qFormat/>
    <w:rsid w:val="000B158B"/>
    <w:rPr>
      <w:b/>
      <w:bCs/>
    </w:rPr>
  </w:style>
  <w:style w:type="paragraph" w:styleId="Textonotapie">
    <w:name w:val="footnote text"/>
    <w:basedOn w:val="Normal"/>
    <w:link w:val="TextonotapieCar"/>
    <w:uiPriority w:val="99"/>
    <w:unhideWhenUsed/>
    <w:rsid w:val="000B158B"/>
    <w:pPr>
      <w:spacing w:after="0" w:line="240" w:lineRule="auto"/>
    </w:pPr>
    <w:rPr>
      <w:sz w:val="20"/>
      <w:szCs w:val="20"/>
    </w:rPr>
  </w:style>
  <w:style w:type="character" w:customStyle="1" w:styleId="TextonotapieCar">
    <w:name w:val="Texto nota pie Car"/>
    <w:basedOn w:val="Fuentedeprrafopredeter"/>
    <w:link w:val="Textonotapie"/>
    <w:uiPriority w:val="99"/>
    <w:rsid w:val="000B158B"/>
    <w:rPr>
      <w:sz w:val="20"/>
      <w:szCs w:val="20"/>
    </w:rPr>
  </w:style>
  <w:style w:type="character" w:styleId="Refdenotaalpie">
    <w:name w:val="footnote reference"/>
    <w:basedOn w:val="Fuentedeprrafopredeter"/>
    <w:uiPriority w:val="99"/>
    <w:semiHidden/>
    <w:unhideWhenUsed/>
    <w:rsid w:val="000B158B"/>
    <w:rPr>
      <w:vertAlign w:val="superscript"/>
    </w:rPr>
  </w:style>
  <w:style w:type="character" w:styleId="Hipervnculo">
    <w:name w:val="Hyperlink"/>
    <w:basedOn w:val="Fuentedeprrafopredeter"/>
    <w:uiPriority w:val="99"/>
    <w:unhideWhenUsed/>
    <w:rsid w:val="00B420C1"/>
    <w:rPr>
      <w:color w:val="0563C1" w:themeColor="hyperlink"/>
      <w:u w:val="single"/>
    </w:rPr>
  </w:style>
  <w:style w:type="character" w:customStyle="1" w:styleId="Ttulo2Car">
    <w:name w:val="Título 2 Car"/>
    <w:basedOn w:val="Fuentedeprrafopredeter"/>
    <w:link w:val="Ttulo2"/>
    <w:uiPriority w:val="9"/>
    <w:rsid w:val="00A563AB"/>
    <w:rPr>
      <w:rFonts w:asciiTheme="majorHAnsi" w:eastAsiaTheme="majorEastAsia" w:hAnsiTheme="majorHAnsi" w:cstheme="majorBidi"/>
      <w:b/>
      <w:bCs/>
      <w:color w:val="4472C4" w:themeColor="accent1"/>
      <w:sz w:val="26"/>
      <w:szCs w:val="26"/>
    </w:rPr>
  </w:style>
  <w:style w:type="character" w:customStyle="1" w:styleId="Ttulo1Car">
    <w:name w:val="Título 1 Car"/>
    <w:basedOn w:val="Fuentedeprrafopredeter"/>
    <w:link w:val="Ttulo1"/>
    <w:uiPriority w:val="9"/>
    <w:rsid w:val="00B90C24"/>
    <w:rPr>
      <w:rFonts w:asciiTheme="majorHAnsi" w:eastAsiaTheme="majorEastAsia" w:hAnsiTheme="majorHAnsi" w:cstheme="majorBidi"/>
      <w:color w:val="2F5496" w:themeColor="accent1" w:themeShade="BF"/>
      <w:sz w:val="32"/>
      <w:szCs w:val="32"/>
    </w:rPr>
  </w:style>
  <w:style w:type="paragraph" w:styleId="TtuloTDC">
    <w:name w:val="TOC Heading"/>
    <w:basedOn w:val="Ttulo1"/>
    <w:next w:val="Normal"/>
    <w:uiPriority w:val="39"/>
    <w:unhideWhenUsed/>
    <w:qFormat/>
    <w:rsid w:val="00C34C1D"/>
    <w:pPr>
      <w:outlineLvl w:val="9"/>
    </w:pPr>
    <w:rPr>
      <w:lang w:val="en-US"/>
    </w:rPr>
  </w:style>
  <w:style w:type="paragraph" w:styleId="TDC2">
    <w:name w:val="toc 2"/>
    <w:basedOn w:val="Normal"/>
    <w:next w:val="Normal"/>
    <w:autoRedefine/>
    <w:uiPriority w:val="39"/>
    <w:unhideWhenUsed/>
    <w:rsid w:val="00C34C1D"/>
    <w:pPr>
      <w:spacing w:after="100"/>
      <w:ind w:left="220"/>
    </w:pPr>
  </w:style>
  <w:style w:type="paragraph" w:styleId="TDC1">
    <w:name w:val="toc 1"/>
    <w:basedOn w:val="Normal"/>
    <w:next w:val="Normal"/>
    <w:autoRedefine/>
    <w:uiPriority w:val="39"/>
    <w:unhideWhenUsed/>
    <w:rsid w:val="00C34C1D"/>
    <w:pPr>
      <w:spacing w:after="100"/>
    </w:pPr>
  </w:style>
  <w:style w:type="paragraph" w:styleId="Encabezado">
    <w:name w:val="header"/>
    <w:basedOn w:val="Normal"/>
    <w:link w:val="EncabezadoCar"/>
    <w:uiPriority w:val="99"/>
    <w:unhideWhenUsed/>
    <w:rsid w:val="00C34C1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34C1D"/>
  </w:style>
  <w:style w:type="paragraph" w:styleId="Piedepgina">
    <w:name w:val="footer"/>
    <w:basedOn w:val="Normal"/>
    <w:link w:val="PiedepginaCar"/>
    <w:uiPriority w:val="99"/>
    <w:unhideWhenUsed/>
    <w:rsid w:val="00C34C1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34C1D"/>
  </w:style>
  <w:style w:type="character" w:customStyle="1" w:styleId="Ttulo3Car">
    <w:name w:val="Título 3 Car"/>
    <w:basedOn w:val="Fuentedeprrafopredeter"/>
    <w:link w:val="Ttulo3"/>
    <w:uiPriority w:val="9"/>
    <w:rsid w:val="00AE2263"/>
    <w:rPr>
      <w:rFonts w:asciiTheme="majorHAnsi" w:eastAsiaTheme="majorEastAsia" w:hAnsiTheme="majorHAnsi" w:cstheme="majorBidi"/>
      <w:color w:val="1F3763" w:themeColor="accent1" w:themeShade="7F"/>
      <w:sz w:val="24"/>
      <w:szCs w:val="24"/>
    </w:rPr>
  </w:style>
  <w:style w:type="paragraph" w:styleId="TDC3">
    <w:name w:val="toc 3"/>
    <w:basedOn w:val="Normal"/>
    <w:next w:val="Normal"/>
    <w:autoRedefine/>
    <w:uiPriority w:val="39"/>
    <w:unhideWhenUsed/>
    <w:rsid w:val="00370C6F"/>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456613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hyperlink" Target="http://www.mcu.es/cine/docs/FestivalesNacSubvencionados.pdf" TargetMode="External"/><Relationship Id="rId3" Type="http://schemas.openxmlformats.org/officeDocument/2006/relationships/settings" Target="settings.xml"/><Relationship Id="rId21" Type="http://schemas.openxmlformats.org/officeDocument/2006/relationships/image" Target="media/image15.emf"/><Relationship Id="rId34" Type="http://schemas.openxmlformats.org/officeDocument/2006/relationships/footer" Target="footer3.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hyperlink" Target="http://tlm-thelastmonkey.com/" TargetMode="External"/><Relationship Id="rId33" Type="http://schemas.openxmlformats.org/officeDocument/2006/relationships/header" Target="header3.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yperlink" Target="http://www.entropystudio.net/" TargetMode="External"/><Relationship Id="rId32"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yperlink" Target="http://www.arodar.com/" TargetMode="External"/><Relationship Id="rId28" Type="http://schemas.openxmlformats.org/officeDocument/2006/relationships/hyperlink" Target="http://www.mcu.es/cine/docs/FestivalesIntCategoriaA.pdf" TargetMode="External"/><Relationship Id="rId36"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yperlink" Target="http://www.arodar.com/" TargetMode="External"/><Relationship Id="rId27" Type="http://schemas.openxmlformats.org/officeDocument/2006/relationships/hyperlink" Target="http://www.mcu.es/cine/buscarFestivalesInternacionales.do?action=busquedaInicial&amp;layout=categoriaA&amp;tipoFestival=internacionala&amp;cache=init&amp;language=es" TargetMode="External"/><Relationship Id="rId30" Type="http://schemas.openxmlformats.org/officeDocument/2006/relationships/header" Target="header2.xml"/><Relationship Id="rId35"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BFC351-47DB-4E64-98F2-8627F11C8A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2815</Words>
  <Characters>15485</Characters>
  <Application>Microsoft Office Word</Application>
  <DocSecurity>0</DocSecurity>
  <Lines>129</Lines>
  <Paragraphs>36</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18264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dc:creator>
  <cp:keywords/>
  <dc:description/>
  <cp:lastModifiedBy>Usuari</cp:lastModifiedBy>
  <cp:revision>2</cp:revision>
  <dcterms:created xsi:type="dcterms:W3CDTF">2017-08-10T09:03:00Z</dcterms:created>
  <dcterms:modified xsi:type="dcterms:W3CDTF">2017-08-10T09:03:00Z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_Steward">
    <vt:lpwstr>Roca M u360056</vt:lpwstr>
  </property>
  <property fmtid="{D5CDD505-2E9C-101B-9397-08002B2CF9AE}" pid="3" name="Update_Footer">
    <vt:lpwstr>No</vt:lpwstr>
  </property>
  <property fmtid="{D5CDD505-2E9C-101B-9397-08002B2CF9AE}" pid="4" name="Radio_Button">
    <vt:lpwstr>RadioButton2</vt:lpwstr>
  </property>
  <property fmtid="{D5CDD505-2E9C-101B-9397-08002B2CF9AE}" pid="5" name="Information_Classification">
    <vt:lpwstr/>
  </property>
  <property fmtid="{D5CDD505-2E9C-101B-9397-08002B2CF9AE}" pid="6" name="Record_Title_ID">
    <vt:lpwstr>72</vt:lpwstr>
  </property>
  <property fmtid="{D5CDD505-2E9C-101B-9397-08002B2CF9AE}" pid="7" name="Initial_Creation_Date">
    <vt:filetime>2017-09-08T16:54:59Z</vt:filetime>
  </property>
  <property fmtid="{D5CDD505-2E9C-101B-9397-08002B2CF9AE}" pid="8" name="Retention_Period_Start_Date">
    <vt:filetime>2017-08-10T08:55:32Z</vt:filetime>
  </property>
  <property fmtid="{D5CDD505-2E9C-101B-9397-08002B2CF9AE}" pid="9" name="Last_Reviewed_Date">
    <vt:lpwstr/>
  </property>
  <property fmtid="{D5CDD505-2E9C-101B-9397-08002B2CF9AE}" pid="10" name="Retention_Review_Frequency">
    <vt:lpwstr/>
  </property>
  <property fmtid="{D5CDD505-2E9C-101B-9397-08002B2CF9AE}" pid="11" name="_AdHocReviewCycleID">
    <vt:i4>-81875371</vt:i4>
  </property>
  <property fmtid="{D5CDD505-2E9C-101B-9397-08002B2CF9AE}" pid="12" name="_NewReviewCycle">
    <vt:lpwstr/>
  </property>
  <property fmtid="{D5CDD505-2E9C-101B-9397-08002B2CF9AE}" pid="13" name="_EmailSubject">
    <vt:lpwstr/>
  </property>
  <property fmtid="{D5CDD505-2E9C-101B-9397-08002B2CF9AE}" pid="14" name="_AuthorEmail">
    <vt:lpwstr>mroca@dow.com</vt:lpwstr>
  </property>
  <property fmtid="{D5CDD505-2E9C-101B-9397-08002B2CF9AE}" pid="15" name="_AuthorEmailDisplayName">
    <vt:lpwstr>Roca, May (M)</vt:lpwstr>
  </property>
  <property fmtid="{D5CDD505-2E9C-101B-9397-08002B2CF9AE}" pid="16" name="_ReviewingToolsShownOnce">
    <vt:lpwstr/>
  </property>
</Properties>
</file>